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白山市地方志工作管理办法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（征求意见稿）</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仿宋_GBK" w:eastAsia="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方正仿宋_GBK" w:hAnsi="仿宋_GB2312" w:eastAsia="方正仿宋_GBK" w:cs="仿宋_GB2312"/>
          <w:color w:val="auto"/>
          <w:sz w:val="32"/>
          <w:szCs w:val="32"/>
        </w:rPr>
      </w:pPr>
      <w:r>
        <w:rPr>
          <w:rFonts w:hint="eastAsia" w:ascii="方正仿宋_GBK" w:hAnsi="仿宋_GB2312" w:eastAsia="方正仿宋_GBK" w:cs="仿宋_GB2312"/>
          <w:b/>
          <w:bCs/>
          <w:color w:val="auto"/>
          <w:sz w:val="32"/>
          <w:szCs w:val="32"/>
        </w:rPr>
        <w:t>第一条</w:t>
      </w:r>
      <w:r>
        <w:rPr>
          <w:rFonts w:hint="eastAsia" w:ascii="方正仿宋_GBK" w:hAnsi="仿宋_GB2312" w:eastAsia="方正仿宋_GBK" w:cs="仿宋_GB2312"/>
          <w:b/>
          <w:bCs/>
          <w:color w:val="auto"/>
          <w:sz w:val="32"/>
          <w:szCs w:val="32"/>
          <w:lang w:val="en-US" w:eastAsia="zh-CN"/>
        </w:rPr>
        <w:t xml:space="preserve"> </w:t>
      </w:r>
      <w:r>
        <w:rPr>
          <w:rFonts w:hint="eastAsia" w:ascii="方正仿宋_GBK" w:hAnsi="宋体" w:eastAsia="方正仿宋_GBK" w:cs="宋体"/>
          <w:color w:val="auto"/>
          <w:sz w:val="32"/>
          <w:szCs w:val="32"/>
        </w:rPr>
        <w:t>为规范地方志编纂</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开发利用</w:t>
      </w:r>
      <w:r>
        <w:rPr>
          <w:rFonts w:hint="eastAsia" w:ascii="方正仿宋_GBK" w:hAnsi="宋体" w:eastAsia="方正仿宋_GBK" w:cs="宋体"/>
          <w:color w:val="auto"/>
          <w:sz w:val="32"/>
          <w:szCs w:val="32"/>
          <w:lang w:eastAsia="zh-CN"/>
        </w:rPr>
        <w:t>和</w:t>
      </w:r>
      <w:r>
        <w:rPr>
          <w:rFonts w:hint="eastAsia" w:ascii="方正仿宋_GBK" w:hAnsi="宋体" w:eastAsia="方正仿宋_GBK" w:cs="宋体"/>
          <w:color w:val="auto"/>
          <w:sz w:val="32"/>
          <w:szCs w:val="32"/>
        </w:rPr>
        <w:t>管理</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发挥地方志在存史、资政、育人以及</w:t>
      </w:r>
      <w:r>
        <w:rPr>
          <w:rFonts w:hint="eastAsia" w:ascii="方正仿宋_GBK" w:hAnsi="宋体" w:eastAsia="方正仿宋_GBK" w:cs="宋体"/>
          <w:color w:val="auto"/>
          <w:sz w:val="32"/>
          <w:szCs w:val="32"/>
          <w:lang w:eastAsia="zh-CN"/>
        </w:rPr>
        <w:t>在</w:t>
      </w:r>
      <w:r>
        <w:rPr>
          <w:rFonts w:hint="eastAsia" w:ascii="方正仿宋_GBK" w:hAnsi="宋体" w:eastAsia="方正仿宋_GBK" w:cs="宋体"/>
          <w:color w:val="auto"/>
          <w:sz w:val="32"/>
          <w:szCs w:val="32"/>
        </w:rPr>
        <w:t>促进经济社会发展中的作用</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根据国务院</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地方志工作条例</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吉林省地方志工作条例</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和有关法律、法规</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结合本市实际</w:t>
      </w:r>
      <w:r>
        <w:rPr>
          <w:rFonts w:hint="eastAsia" w:ascii="方正仿宋_GBK" w:hAnsi="宋体" w:eastAsia="方正仿宋_GBK" w:cs="宋体"/>
          <w:color w:val="auto"/>
          <w:sz w:val="32"/>
          <w:szCs w:val="32"/>
          <w:lang w:eastAsia="zh-CN"/>
        </w:rPr>
        <w:t>情况</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制定本办法。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宋体" w:eastAsia="方正仿宋_GBK" w:cs="宋体"/>
          <w:color w:val="auto"/>
          <w:sz w:val="32"/>
          <w:szCs w:val="32"/>
        </w:rPr>
      </w:pPr>
      <w:r>
        <w:rPr>
          <w:rFonts w:hint="eastAsia" w:ascii="方正仿宋_GBK" w:hAnsi="仿宋_GB2312" w:eastAsia="方正仿宋_GBK" w:cs="仿宋_GB2312"/>
          <w:b/>
          <w:bCs/>
          <w:color w:val="auto"/>
          <w:sz w:val="32"/>
          <w:szCs w:val="32"/>
        </w:rPr>
        <w:t>第二条</w:t>
      </w:r>
      <w:r>
        <w:rPr>
          <w:rFonts w:hint="eastAsia" w:ascii="方正仿宋_GBK" w:hAnsi="仿宋_GB2312" w:eastAsia="方正仿宋_GBK" w:cs="仿宋_GB2312"/>
          <w:b/>
          <w:bCs/>
          <w:color w:val="auto"/>
          <w:sz w:val="32"/>
          <w:szCs w:val="32"/>
          <w:lang w:val="en-US" w:eastAsia="zh-CN"/>
        </w:rPr>
        <w:t xml:space="preserve"> </w:t>
      </w:r>
      <w:r>
        <w:rPr>
          <w:rFonts w:hint="eastAsia" w:ascii="方正仿宋_GBK" w:hAnsi="宋体" w:eastAsia="方正仿宋_GBK" w:cs="宋体"/>
          <w:color w:val="auto"/>
          <w:sz w:val="32"/>
          <w:szCs w:val="32"/>
        </w:rPr>
        <w:t>本办法所称地方志，</w:t>
      </w:r>
      <w:r>
        <w:rPr>
          <w:rFonts w:hint="eastAsia" w:ascii="方正仿宋_GBK" w:hAnsi="宋体" w:eastAsia="方正仿宋_GBK" w:cs="宋体"/>
          <w:color w:val="auto"/>
          <w:sz w:val="32"/>
          <w:szCs w:val="32"/>
          <w:lang w:eastAsia="zh-CN"/>
        </w:rPr>
        <w:t>是指本</w:t>
      </w:r>
      <w:r>
        <w:rPr>
          <w:rFonts w:hint="eastAsia" w:ascii="方正仿宋_GBK" w:hAnsi="宋体" w:eastAsia="方正仿宋_GBK" w:cs="宋体"/>
          <w:color w:val="auto"/>
          <w:sz w:val="32"/>
          <w:szCs w:val="32"/>
        </w:rPr>
        <w:t>市</w:t>
      </w:r>
      <w:r>
        <w:rPr>
          <w:rFonts w:hint="eastAsia" w:ascii="方正仿宋_GBK" w:hAnsi="宋体" w:eastAsia="方正仿宋_GBK" w:cs="宋体"/>
          <w:color w:val="auto"/>
          <w:sz w:val="32"/>
          <w:szCs w:val="32"/>
          <w:lang w:eastAsia="zh-CN"/>
        </w:rPr>
        <w:t>及所辖</w:t>
      </w:r>
      <w:r>
        <w:rPr>
          <w:rFonts w:hint="eastAsia" w:ascii="方正仿宋_GBK" w:hAnsi="宋体" w:eastAsia="方正仿宋_GBK" w:cs="宋体"/>
          <w:color w:val="auto"/>
          <w:sz w:val="32"/>
          <w:szCs w:val="32"/>
        </w:rPr>
        <w:t>县</w:t>
      </w:r>
      <w:r>
        <w:rPr>
          <w:rFonts w:hint="eastAsia" w:ascii="方正仿宋_GBK" w:hAnsi="宋体" w:eastAsia="方正仿宋_GBK" w:cs="宋体"/>
          <w:color w:val="auto"/>
          <w:sz w:val="32"/>
          <w:szCs w:val="32"/>
          <w:lang w:eastAsia="zh-CN"/>
        </w:rPr>
        <w:t>（市、区）</w:t>
      </w:r>
      <w:r>
        <w:rPr>
          <w:rFonts w:hint="eastAsia" w:ascii="方正仿宋_GBK" w:hAnsi="宋体" w:eastAsia="方正仿宋_GBK" w:cs="宋体"/>
          <w:color w:val="auto"/>
          <w:sz w:val="32"/>
          <w:szCs w:val="32"/>
        </w:rPr>
        <w:t>编纂的地方志书、地方综合年鉴。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地方志书，</w:t>
      </w:r>
      <w:r>
        <w:rPr>
          <w:rFonts w:hint="eastAsia" w:ascii="方正仿宋_GBK" w:hAnsi="宋体" w:eastAsia="方正仿宋_GBK" w:cs="宋体"/>
          <w:color w:val="auto"/>
          <w:sz w:val="32"/>
          <w:szCs w:val="32"/>
          <w:lang w:eastAsia="zh-CN"/>
        </w:rPr>
        <w:t>是</w:t>
      </w:r>
      <w:r>
        <w:rPr>
          <w:rFonts w:hint="eastAsia" w:ascii="方正仿宋_GBK" w:hAnsi="宋体" w:eastAsia="方正仿宋_GBK" w:cs="宋体"/>
          <w:color w:val="auto"/>
          <w:sz w:val="32"/>
          <w:szCs w:val="32"/>
        </w:rPr>
        <w:t>指全面系统记述本行政区域自然、政治、经济、文化</w:t>
      </w:r>
      <w:r>
        <w:rPr>
          <w:rFonts w:hint="eastAsia" w:ascii="方正仿宋_GBK" w:hAnsi="宋体" w:eastAsia="方正仿宋_GBK" w:cs="宋体"/>
          <w:color w:val="auto"/>
          <w:sz w:val="32"/>
          <w:szCs w:val="32"/>
          <w:lang w:eastAsia="zh-CN"/>
        </w:rPr>
        <w:t>和</w:t>
      </w:r>
      <w:r>
        <w:rPr>
          <w:rFonts w:hint="eastAsia" w:ascii="方正仿宋_GBK" w:hAnsi="宋体" w:eastAsia="方正仿宋_GBK" w:cs="宋体"/>
          <w:color w:val="auto"/>
          <w:sz w:val="32"/>
          <w:szCs w:val="32"/>
        </w:rPr>
        <w:t>社会</w:t>
      </w:r>
      <w:r>
        <w:rPr>
          <w:rFonts w:hint="eastAsia" w:ascii="方正仿宋_GBK" w:hAnsi="宋体" w:eastAsia="方正仿宋_GBK" w:cs="宋体"/>
          <w:color w:val="auto"/>
          <w:sz w:val="32"/>
          <w:szCs w:val="32"/>
          <w:lang w:eastAsia="zh-CN"/>
        </w:rPr>
        <w:t>的</w:t>
      </w:r>
      <w:r>
        <w:rPr>
          <w:rFonts w:hint="eastAsia" w:ascii="方正仿宋_GBK" w:hAnsi="宋体" w:eastAsia="方正仿宋_GBK" w:cs="宋体"/>
          <w:color w:val="auto"/>
          <w:sz w:val="32"/>
          <w:szCs w:val="32"/>
        </w:rPr>
        <w:t>历史与现状的资料性文献。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地方综合年鉴，</w:t>
      </w:r>
      <w:r>
        <w:rPr>
          <w:rFonts w:hint="eastAsia" w:ascii="方正仿宋_GBK" w:hAnsi="宋体" w:eastAsia="方正仿宋_GBK" w:cs="宋体"/>
          <w:color w:val="auto"/>
          <w:sz w:val="32"/>
          <w:szCs w:val="32"/>
          <w:lang w:eastAsia="zh-CN"/>
        </w:rPr>
        <w:t>是指</w:t>
      </w:r>
      <w:r>
        <w:rPr>
          <w:rFonts w:hint="eastAsia" w:ascii="方正仿宋_GBK" w:hAnsi="宋体" w:eastAsia="方正仿宋_GBK" w:cs="宋体"/>
          <w:color w:val="auto"/>
          <w:sz w:val="32"/>
          <w:szCs w:val="32"/>
        </w:rPr>
        <w:t>系统记述本行政区域自然、政治、经济、文化</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社会等方面情况的年度资料性文献。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仿宋_GB2312" w:eastAsia="方正仿宋_GBK" w:cs="仿宋_GB2312"/>
          <w:color w:val="auto"/>
          <w:sz w:val="32"/>
          <w:szCs w:val="32"/>
          <w:lang w:eastAsia="zh-CN"/>
        </w:rPr>
      </w:pPr>
      <w:r>
        <w:rPr>
          <w:rFonts w:hint="eastAsia" w:ascii="方正仿宋_GBK" w:hAnsi="仿宋_GB2312" w:eastAsia="方正仿宋_GBK" w:cs="仿宋_GB2312"/>
          <w:b/>
          <w:bCs/>
          <w:color w:val="auto"/>
          <w:sz w:val="32"/>
          <w:szCs w:val="32"/>
        </w:rPr>
        <w:t>第三条</w:t>
      </w:r>
      <w:r>
        <w:rPr>
          <w:rFonts w:hint="eastAsia" w:ascii="方正仿宋_GBK" w:hAnsi="仿宋_GB2312" w:eastAsia="方正仿宋_GBK" w:cs="仿宋_GB2312"/>
          <w:b/>
          <w:bCs/>
          <w:color w:val="auto"/>
          <w:sz w:val="32"/>
          <w:szCs w:val="32"/>
          <w:lang w:val="en-US" w:eastAsia="zh-CN"/>
        </w:rPr>
        <w:t xml:space="preserve"> </w:t>
      </w:r>
      <w:r>
        <w:rPr>
          <w:rFonts w:hint="eastAsia" w:ascii="方正仿宋_GBK" w:hAnsi="宋体" w:eastAsia="方正仿宋_GBK" w:cs="宋体"/>
          <w:color w:val="auto"/>
          <w:sz w:val="32"/>
          <w:szCs w:val="32"/>
          <w:lang w:eastAsia="zh-CN"/>
        </w:rPr>
        <w:t>本市行政区域内地方志编纂、</w:t>
      </w:r>
      <w:r>
        <w:rPr>
          <w:rFonts w:hint="eastAsia" w:ascii="方正仿宋_GBK" w:hAnsi="宋体" w:eastAsia="方正仿宋_GBK" w:cs="宋体"/>
          <w:color w:val="auto"/>
          <w:sz w:val="32"/>
          <w:szCs w:val="32"/>
        </w:rPr>
        <w:t>开发利用</w:t>
      </w:r>
      <w:r>
        <w:rPr>
          <w:rFonts w:hint="eastAsia" w:ascii="方正仿宋_GBK" w:hAnsi="宋体" w:eastAsia="方正仿宋_GBK" w:cs="宋体"/>
          <w:color w:val="auto"/>
          <w:sz w:val="32"/>
          <w:szCs w:val="32"/>
          <w:lang w:eastAsia="zh-CN"/>
        </w:rPr>
        <w:t>和</w:t>
      </w:r>
      <w:r>
        <w:rPr>
          <w:rFonts w:hint="eastAsia" w:ascii="方正仿宋_GBK" w:hAnsi="宋体" w:eastAsia="方正仿宋_GBK" w:cs="宋体"/>
          <w:color w:val="auto"/>
          <w:sz w:val="32"/>
          <w:szCs w:val="32"/>
        </w:rPr>
        <w:t>管理</w:t>
      </w:r>
      <w:r>
        <w:rPr>
          <w:rFonts w:hint="eastAsia" w:ascii="方正仿宋_GBK" w:hAnsi="NEU-B6" w:eastAsia="方正仿宋_GBK" w:cs="NEU-B6"/>
          <w:color w:val="auto"/>
          <w:sz w:val="32"/>
          <w:szCs w:val="32"/>
          <w:lang w:eastAsia="zh-CN"/>
        </w:rPr>
        <w:t>工作适用本办法。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宋体" w:eastAsia="方正仿宋_GBK" w:cs="宋体"/>
          <w:color w:val="auto"/>
          <w:sz w:val="32"/>
          <w:szCs w:val="32"/>
          <w:lang w:eastAsia="zh-CN"/>
        </w:rPr>
      </w:pPr>
      <w:r>
        <w:rPr>
          <w:rFonts w:hint="eastAsia" w:ascii="方正仿宋_GBK" w:hAnsi="仿宋_GB2312" w:eastAsia="方正仿宋_GBK" w:cs="仿宋_GB2312"/>
          <w:b/>
          <w:bCs/>
          <w:color w:val="auto"/>
          <w:sz w:val="32"/>
          <w:szCs w:val="32"/>
        </w:rPr>
        <w:t>第四条</w:t>
      </w:r>
      <w:r>
        <w:rPr>
          <w:rFonts w:hint="eastAsia" w:ascii="方正仿宋_GBK" w:hAnsi="仿宋_GB2312" w:eastAsia="方正仿宋_GBK" w:cs="仿宋_GB2312"/>
          <w:b/>
          <w:bCs/>
          <w:color w:val="auto"/>
          <w:sz w:val="32"/>
          <w:szCs w:val="32"/>
          <w:lang w:val="en-US" w:eastAsia="zh-CN"/>
        </w:rPr>
        <w:t xml:space="preserve"> </w:t>
      </w:r>
      <w:r>
        <w:rPr>
          <w:rFonts w:hint="eastAsia" w:ascii="方正仿宋_GBK" w:hAnsi="宋体" w:eastAsia="方正仿宋_GBK" w:cs="宋体"/>
          <w:color w:val="auto"/>
          <w:sz w:val="32"/>
          <w:szCs w:val="32"/>
          <w:lang w:eastAsia="zh-CN"/>
        </w:rPr>
        <w:t>市、</w:t>
      </w:r>
      <w:r>
        <w:rPr>
          <w:rFonts w:hint="eastAsia" w:ascii="方正仿宋_GBK" w:hAnsi="宋体" w:eastAsia="方正仿宋_GBK" w:cs="宋体"/>
          <w:color w:val="auto"/>
          <w:sz w:val="32"/>
          <w:szCs w:val="32"/>
        </w:rPr>
        <w:t>县</w:t>
      </w:r>
      <w:r>
        <w:rPr>
          <w:rFonts w:hint="eastAsia" w:ascii="方正仿宋_GBK" w:hAnsi="宋体" w:eastAsia="方正仿宋_GBK" w:cs="宋体"/>
          <w:color w:val="auto"/>
          <w:sz w:val="32"/>
          <w:szCs w:val="32"/>
          <w:lang w:eastAsia="zh-CN"/>
        </w:rPr>
        <w:t>（市、区）</w:t>
      </w:r>
      <w:r>
        <w:rPr>
          <w:rFonts w:hint="eastAsia" w:ascii="方正仿宋_GBK" w:hAnsi="宋体" w:eastAsia="方正仿宋_GBK" w:cs="宋体"/>
          <w:color w:val="auto"/>
          <w:sz w:val="32"/>
          <w:szCs w:val="32"/>
        </w:rPr>
        <w:t>负责地方志工作的机构</w:t>
      </w:r>
      <w:r>
        <w:rPr>
          <w:rFonts w:hint="eastAsia" w:ascii="方正仿宋_GBK" w:hAnsi="宋体" w:eastAsia="方正仿宋_GBK" w:cs="宋体"/>
          <w:color w:val="auto"/>
          <w:sz w:val="32"/>
          <w:szCs w:val="32"/>
          <w:lang w:eastAsia="zh-CN"/>
        </w:rPr>
        <w:t>主管本行政区域的地方志工作，组织本办法实施，履行以下职责：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 xml:space="preserve">（一）按照吉林省人民政府地方志编纂规划、规范和方案，组织本行政区地方志编纂；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（二）组织、指导、监督和检查地方志工作；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（三）统一管理本行政区域内地方志书、综合年鉴的开发利用；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（四）组织</w:t>
      </w:r>
      <w:r>
        <w:rPr>
          <w:rFonts w:hint="eastAsia" w:ascii="方正仿宋_GBK" w:hAnsi="宋体" w:eastAsia="方正仿宋_GBK" w:cs="宋体"/>
          <w:color w:val="auto"/>
          <w:sz w:val="32"/>
          <w:szCs w:val="32"/>
          <w:lang w:val="en-US" w:eastAsia="zh-CN"/>
        </w:rPr>
        <w:t>与</w:t>
      </w:r>
      <w:r>
        <w:rPr>
          <w:rFonts w:hint="eastAsia" w:ascii="方正仿宋_GBK" w:hAnsi="宋体" w:eastAsia="方正仿宋_GBK" w:cs="宋体"/>
          <w:color w:val="auto"/>
          <w:sz w:val="32"/>
          <w:szCs w:val="32"/>
          <w:lang w:eastAsia="zh-CN"/>
        </w:rPr>
        <w:t>管理本行政区域地方史编写工作；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（五）培训地方志专业人员；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（六）征集、保存地方志文献和资料，整理旧志；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（七）开展地方志理论研究；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（八）完成本级党委、政府和上级地方志工作机构交办的其他任务。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宋体" w:eastAsia="方正仿宋_GBK" w:cs="宋体"/>
          <w:color w:val="auto"/>
          <w:sz w:val="32"/>
          <w:szCs w:val="32"/>
          <w:lang w:eastAsia="zh-CN"/>
        </w:rPr>
      </w:pPr>
      <w:r>
        <w:rPr>
          <w:rFonts w:hint="eastAsia" w:ascii="方正仿宋_GBK" w:hAnsi="仿宋_GB2312" w:eastAsia="方正仿宋_GBK" w:cs="仿宋_GB2312"/>
          <w:b/>
          <w:bCs/>
          <w:color w:val="auto"/>
          <w:sz w:val="32"/>
          <w:szCs w:val="32"/>
        </w:rPr>
        <w:t>第五条</w:t>
      </w:r>
      <w:r>
        <w:rPr>
          <w:rFonts w:ascii="方正仿宋_GBK" w:hAnsi="宋体" w:eastAsia="方正仿宋_GBK" w:cs="宋体"/>
          <w:color w:val="auto"/>
          <w:sz w:val="32"/>
          <w:szCs w:val="32"/>
        </w:rPr>
        <w:t xml:space="preserve"> </w:t>
      </w:r>
      <w:r>
        <w:rPr>
          <w:rFonts w:hint="eastAsia" w:ascii="方正仿宋_GBK" w:hAnsi="宋体" w:eastAsia="方正仿宋_GBK" w:cs="宋体"/>
          <w:color w:val="auto"/>
          <w:sz w:val="32"/>
          <w:szCs w:val="32"/>
          <w:lang w:val="en-US" w:eastAsia="zh-CN"/>
        </w:rPr>
        <w:t>市、</w:t>
      </w:r>
      <w:r>
        <w:rPr>
          <w:rFonts w:hint="eastAsia" w:ascii="方正仿宋_GBK" w:hAnsi="宋体" w:eastAsia="方正仿宋_GBK" w:cs="宋体"/>
          <w:color w:val="auto"/>
          <w:sz w:val="32"/>
          <w:szCs w:val="32"/>
        </w:rPr>
        <w:t>县</w:t>
      </w:r>
      <w:r>
        <w:rPr>
          <w:rFonts w:hint="eastAsia" w:ascii="方正仿宋_GBK" w:hAnsi="宋体" w:eastAsia="方正仿宋_GBK" w:cs="宋体"/>
          <w:color w:val="auto"/>
          <w:sz w:val="32"/>
          <w:szCs w:val="32"/>
          <w:lang w:eastAsia="zh-CN"/>
        </w:rPr>
        <w:t>（市、区）</w:t>
      </w:r>
      <w:r>
        <w:rPr>
          <w:rFonts w:hint="eastAsia" w:ascii="方正仿宋_GBK" w:hAnsi="宋体" w:eastAsia="方正仿宋_GBK" w:cs="宋体"/>
          <w:color w:val="auto"/>
          <w:sz w:val="32"/>
          <w:szCs w:val="32"/>
          <w:lang w:val="en-US" w:eastAsia="zh-CN"/>
        </w:rPr>
        <w:t>人民政府应当将地方志工作纳入当地经济与社会发展总体规划，地方志工作所需经费列入本级财政预算。</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宋体" w:eastAsia="方正仿宋_GBK" w:cs="宋体"/>
          <w:color w:val="auto"/>
          <w:sz w:val="32"/>
          <w:szCs w:val="32"/>
        </w:rPr>
      </w:pPr>
      <w:r>
        <w:rPr>
          <w:rFonts w:hint="eastAsia" w:ascii="方正仿宋_GBK" w:hAnsi="仿宋_GB2312" w:eastAsia="方正仿宋_GBK" w:cs="仿宋_GB2312"/>
          <w:b/>
          <w:bCs/>
          <w:color w:val="auto"/>
          <w:sz w:val="32"/>
          <w:szCs w:val="32"/>
        </w:rPr>
        <w:t>第</w:t>
      </w:r>
      <w:r>
        <w:rPr>
          <w:rFonts w:hint="eastAsia" w:ascii="方正仿宋_GBK" w:hAnsi="仿宋_GB2312" w:eastAsia="方正仿宋_GBK" w:cs="仿宋_GB2312"/>
          <w:b/>
          <w:bCs/>
          <w:color w:val="auto"/>
          <w:sz w:val="32"/>
          <w:szCs w:val="32"/>
          <w:lang w:eastAsia="zh-CN"/>
        </w:rPr>
        <w:t>六</w:t>
      </w:r>
      <w:r>
        <w:rPr>
          <w:rFonts w:hint="eastAsia" w:ascii="方正仿宋_GBK" w:hAnsi="仿宋_GB2312" w:eastAsia="方正仿宋_GBK" w:cs="仿宋_GB2312"/>
          <w:b/>
          <w:bCs/>
          <w:color w:val="auto"/>
          <w:sz w:val="32"/>
          <w:szCs w:val="32"/>
        </w:rPr>
        <w:t>条</w:t>
      </w:r>
      <w:r>
        <w:rPr>
          <w:rFonts w:ascii="方正仿宋_GBK" w:hAnsi="宋体" w:eastAsia="方正仿宋_GBK" w:cs="宋体"/>
          <w:color w:val="auto"/>
          <w:sz w:val="32"/>
          <w:szCs w:val="32"/>
        </w:rPr>
        <w:t xml:space="preserve"> </w:t>
      </w:r>
      <w:r>
        <w:rPr>
          <w:rFonts w:hint="eastAsia" w:ascii="方正仿宋_GBK" w:hAnsi="宋体" w:eastAsia="方正仿宋_GBK" w:cs="宋体"/>
          <w:color w:val="auto"/>
          <w:sz w:val="32"/>
          <w:szCs w:val="32"/>
        </w:rPr>
        <w:t>以</w:t>
      </w:r>
      <w:r>
        <w:rPr>
          <w:rFonts w:hint="eastAsia" w:ascii="方正仿宋_GBK" w:hAnsi="宋体" w:eastAsia="方正仿宋_GBK" w:cs="宋体"/>
          <w:color w:val="auto"/>
          <w:sz w:val="32"/>
          <w:szCs w:val="32"/>
          <w:lang w:eastAsia="zh-CN"/>
        </w:rPr>
        <w:t>市、</w:t>
      </w:r>
      <w:r>
        <w:rPr>
          <w:rFonts w:hint="eastAsia" w:ascii="方正仿宋_GBK" w:hAnsi="宋体" w:eastAsia="方正仿宋_GBK" w:cs="宋体"/>
          <w:color w:val="auto"/>
          <w:sz w:val="32"/>
          <w:szCs w:val="32"/>
        </w:rPr>
        <w:t>县</w:t>
      </w:r>
      <w:r>
        <w:rPr>
          <w:rFonts w:hint="eastAsia" w:ascii="方正仿宋_GBK" w:hAnsi="宋体" w:eastAsia="方正仿宋_GBK" w:cs="宋体"/>
          <w:color w:val="auto"/>
          <w:sz w:val="32"/>
          <w:szCs w:val="32"/>
          <w:lang w:eastAsia="zh-CN"/>
        </w:rPr>
        <w:t>（市、区）</w:t>
      </w:r>
      <w:r>
        <w:rPr>
          <w:rFonts w:hint="eastAsia" w:ascii="方正仿宋_GBK" w:hAnsi="宋体" w:eastAsia="方正仿宋_GBK" w:cs="宋体"/>
          <w:color w:val="auto"/>
          <w:sz w:val="32"/>
          <w:szCs w:val="32"/>
        </w:rPr>
        <w:t>行政区域名称冠名的地方志书、综合年鉴，由</w:t>
      </w:r>
      <w:r>
        <w:rPr>
          <w:rFonts w:hint="eastAsia" w:ascii="方正仿宋_GBK" w:hAnsi="宋体" w:eastAsia="方正仿宋_GBK" w:cs="宋体"/>
          <w:color w:val="auto"/>
          <w:sz w:val="32"/>
          <w:szCs w:val="32"/>
          <w:lang w:eastAsia="zh-CN"/>
        </w:rPr>
        <w:t>本级负责</w:t>
      </w:r>
      <w:r>
        <w:rPr>
          <w:rFonts w:hint="eastAsia" w:ascii="方正仿宋_GBK" w:hAnsi="宋体" w:eastAsia="方正仿宋_GBK" w:cs="宋体"/>
          <w:color w:val="auto"/>
          <w:sz w:val="32"/>
          <w:szCs w:val="32"/>
        </w:rPr>
        <w:t>地方志工作的机构按照规划组织编纂，其他组织和个人不得编纂。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鼓励机关、社会团体、企业事业单位、其他组织和个人编纂部门志、行业志等其他志书和年鉴。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有条件的</w:t>
      </w:r>
      <w:r>
        <w:rPr>
          <w:rFonts w:hint="eastAsia" w:ascii="方正仿宋_GBK" w:hAnsi="宋体" w:eastAsia="方正仿宋_GBK" w:cs="宋体"/>
          <w:color w:val="auto"/>
          <w:sz w:val="32"/>
          <w:szCs w:val="32"/>
        </w:rPr>
        <w:t>乡镇</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街道</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、村</w:t>
      </w:r>
      <w:r>
        <w:rPr>
          <w:rFonts w:hint="eastAsia" w:ascii="方正仿宋_GBK" w:hAnsi="宋体" w:eastAsia="方正仿宋_GBK" w:cs="宋体"/>
          <w:color w:val="auto"/>
          <w:sz w:val="32"/>
          <w:szCs w:val="32"/>
          <w:lang w:eastAsia="zh-CN"/>
        </w:rPr>
        <w:t>（社区）应当</w:t>
      </w:r>
      <w:r>
        <w:rPr>
          <w:rFonts w:hint="eastAsia" w:ascii="方正仿宋_GBK" w:hAnsi="宋体" w:eastAsia="方正仿宋_GBK" w:cs="宋体"/>
          <w:color w:val="auto"/>
          <w:sz w:val="32"/>
          <w:szCs w:val="32"/>
        </w:rPr>
        <w:t>编纂志书、年鉴</w:t>
      </w:r>
      <w:r>
        <w:rPr>
          <w:rFonts w:hint="eastAsia" w:ascii="方正仿宋_GBK" w:hAnsi="宋体" w:eastAsia="方正仿宋_GBK" w:cs="宋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市、县</w:t>
      </w:r>
      <w:r>
        <w:rPr>
          <w:rFonts w:hint="eastAsia" w:ascii="方正仿宋_GBK" w:hAnsi="宋体" w:eastAsia="方正仿宋_GBK" w:cs="宋体"/>
          <w:color w:val="auto"/>
          <w:sz w:val="32"/>
          <w:szCs w:val="32"/>
          <w:lang w:eastAsia="zh-CN"/>
        </w:rPr>
        <w:t>（市、区）</w:t>
      </w:r>
      <w:r>
        <w:rPr>
          <w:rFonts w:hint="eastAsia" w:ascii="方正仿宋_GBK" w:hAnsi="宋体" w:eastAsia="方正仿宋_GBK" w:cs="宋体"/>
          <w:color w:val="auto"/>
          <w:sz w:val="32"/>
          <w:szCs w:val="32"/>
        </w:rPr>
        <w:t>负责地方志工作的机构应当依照编纂单位或者个人的要求为其提供编纂指导。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部门志、行业志</w:t>
      </w:r>
      <w:r>
        <w:rPr>
          <w:rFonts w:hint="eastAsia" w:ascii="方正仿宋_GBK" w:hAnsi="宋体" w:eastAsia="方正仿宋_GBK" w:cs="宋体"/>
          <w:color w:val="auto"/>
          <w:sz w:val="32"/>
          <w:szCs w:val="32"/>
          <w:lang w:eastAsia="zh-CN"/>
        </w:rPr>
        <w:t>、乡镇志以及年鉴等</w:t>
      </w:r>
      <w:r>
        <w:rPr>
          <w:rFonts w:hint="eastAsia" w:ascii="方正仿宋_GBK" w:hAnsi="宋体" w:eastAsia="方正仿宋_GBK" w:cs="宋体"/>
          <w:color w:val="auto"/>
          <w:sz w:val="32"/>
          <w:szCs w:val="32"/>
        </w:rPr>
        <w:t>出版后</w:t>
      </w:r>
      <w:r>
        <w:rPr>
          <w:rFonts w:hint="eastAsia" w:ascii="方正仿宋_GBK" w:hAnsi="宋体" w:eastAsia="方正仿宋_GBK" w:cs="宋体"/>
          <w:color w:val="auto"/>
          <w:sz w:val="32"/>
          <w:szCs w:val="32"/>
          <w:lang w:eastAsia="zh-CN"/>
        </w:rPr>
        <w:t>，应当向</w:t>
      </w:r>
      <w:r>
        <w:rPr>
          <w:rFonts w:hint="eastAsia" w:ascii="方正仿宋_GBK" w:hAnsi="宋体" w:eastAsia="方正仿宋_GBK" w:cs="宋体"/>
          <w:color w:val="auto"/>
          <w:sz w:val="32"/>
          <w:szCs w:val="32"/>
        </w:rPr>
        <w:t>市、县</w:t>
      </w:r>
      <w:r>
        <w:rPr>
          <w:rFonts w:hint="eastAsia" w:ascii="方正仿宋_GBK" w:hAnsi="宋体" w:eastAsia="方正仿宋_GBK" w:cs="宋体"/>
          <w:color w:val="auto"/>
          <w:sz w:val="32"/>
          <w:szCs w:val="32"/>
          <w:lang w:eastAsia="zh-CN"/>
        </w:rPr>
        <w:t>（市、区）</w:t>
      </w:r>
      <w:r>
        <w:rPr>
          <w:rFonts w:hint="eastAsia" w:ascii="方正仿宋_GBK" w:hAnsi="宋体" w:eastAsia="方正仿宋_GBK" w:cs="宋体"/>
          <w:color w:val="auto"/>
          <w:sz w:val="32"/>
          <w:szCs w:val="32"/>
        </w:rPr>
        <w:t>地方志工作机构报送备案。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仿宋_GB2312" w:eastAsia="方正仿宋_GBK" w:cs="仿宋_GB2312"/>
          <w:color w:val="auto"/>
          <w:sz w:val="32"/>
          <w:szCs w:val="32"/>
          <w:lang w:eastAsia="zh-CN"/>
        </w:rPr>
      </w:pPr>
      <w:r>
        <w:rPr>
          <w:rFonts w:hint="eastAsia" w:ascii="方正仿宋_GBK" w:hAnsi="仿宋_GB2312" w:eastAsia="方正仿宋_GBK" w:cs="仿宋_GB2312"/>
          <w:b/>
          <w:bCs/>
          <w:color w:val="auto"/>
          <w:sz w:val="32"/>
          <w:szCs w:val="32"/>
        </w:rPr>
        <w:t>第</w:t>
      </w:r>
      <w:r>
        <w:rPr>
          <w:rFonts w:hint="eastAsia" w:ascii="方正仿宋_GBK" w:hAnsi="仿宋_GB2312" w:eastAsia="方正仿宋_GBK" w:cs="仿宋_GB2312"/>
          <w:b/>
          <w:bCs/>
          <w:color w:val="auto"/>
          <w:sz w:val="32"/>
          <w:szCs w:val="32"/>
          <w:lang w:eastAsia="zh-CN"/>
        </w:rPr>
        <w:t>七</w:t>
      </w:r>
      <w:r>
        <w:rPr>
          <w:rFonts w:hint="eastAsia" w:ascii="方正仿宋_GBK" w:hAnsi="仿宋_GB2312" w:eastAsia="方正仿宋_GBK" w:cs="仿宋_GB2312"/>
          <w:b/>
          <w:bCs/>
          <w:color w:val="auto"/>
          <w:sz w:val="32"/>
          <w:szCs w:val="32"/>
        </w:rPr>
        <w:t>条</w:t>
      </w: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以</w:t>
      </w:r>
      <w:r>
        <w:rPr>
          <w:rFonts w:hint="eastAsia" w:ascii="方正仿宋_GBK" w:hAnsi="宋体" w:eastAsia="方正仿宋_GBK" w:cs="宋体"/>
          <w:color w:val="auto"/>
          <w:sz w:val="32"/>
          <w:szCs w:val="32"/>
          <w:lang w:eastAsia="zh-CN"/>
        </w:rPr>
        <w:t>市、</w:t>
      </w:r>
      <w:r>
        <w:rPr>
          <w:rFonts w:hint="eastAsia" w:ascii="方正仿宋_GBK" w:hAnsi="宋体" w:eastAsia="方正仿宋_GBK" w:cs="宋体"/>
          <w:color w:val="auto"/>
          <w:sz w:val="32"/>
          <w:szCs w:val="32"/>
        </w:rPr>
        <w:t>县</w:t>
      </w:r>
      <w:r>
        <w:rPr>
          <w:rFonts w:hint="eastAsia" w:ascii="方正仿宋_GBK" w:hAnsi="宋体" w:eastAsia="方正仿宋_GBK" w:cs="宋体"/>
          <w:color w:val="auto"/>
          <w:sz w:val="32"/>
          <w:szCs w:val="32"/>
          <w:lang w:eastAsia="zh-CN"/>
        </w:rPr>
        <w:t>（市、区）</w:t>
      </w:r>
      <w:r>
        <w:rPr>
          <w:rFonts w:hint="eastAsia" w:ascii="方正仿宋_GBK" w:hAnsi="宋体" w:eastAsia="方正仿宋_GBK" w:cs="宋体"/>
          <w:color w:val="auto"/>
          <w:sz w:val="32"/>
          <w:szCs w:val="32"/>
        </w:rPr>
        <w:t>行政区域名称冠名的地方志书每二十年左右编修一次</w:t>
      </w:r>
      <w:r>
        <w:rPr>
          <w:rFonts w:hint="eastAsia" w:ascii="方正仿宋_GBK" w:hAnsi="仿宋_GB2312" w:eastAsia="方正仿宋_GBK"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方正仿宋_GBK" w:hAnsi="仿宋_GB2312" w:eastAsia="方正仿宋_GBK" w:cs="仿宋_GB2312"/>
          <w:color w:val="auto"/>
          <w:sz w:val="32"/>
          <w:szCs w:val="32"/>
        </w:rPr>
      </w:pPr>
      <w:r>
        <w:rPr>
          <w:rFonts w:hint="eastAsia" w:ascii="方正仿宋_GBK" w:hAnsi="宋体" w:eastAsia="方正仿宋_GBK" w:cs="宋体"/>
          <w:color w:val="auto"/>
          <w:sz w:val="32"/>
          <w:szCs w:val="32"/>
        </w:rPr>
        <w:t>综合年鉴应当</w:t>
      </w:r>
      <w:r>
        <w:rPr>
          <w:rFonts w:hint="eastAsia" w:ascii="方正仿宋_GBK" w:hAnsi="宋体" w:eastAsia="方正仿宋_GBK" w:cs="宋体"/>
          <w:color w:val="auto"/>
          <w:sz w:val="32"/>
          <w:szCs w:val="32"/>
          <w:lang w:eastAsia="zh-CN"/>
        </w:rPr>
        <w:t>每</w:t>
      </w:r>
      <w:r>
        <w:rPr>
          <w:rFonts w:hint="eastAsia" w:ascii="方正仿宋_GBK" w:hAnsi="宋体" w:eastAsia="方正仿宋_GBK" w:cs="宋体"/>
          <w:color w:val="auto"/>
          <w:sz w:val="32"/>
          <w:szCs w:val="32"/>
        </w:rPr>
        <w:t>年编纂，公开出版。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宋体" w:eastAsia="方正仿宋_GBK" w:cs="宋体"/>
          <w:color w:val="auto"/>
          <w:sz w:val="32"/>
          <w:szCs w:val="32"/>
        </w:rPr>
      </w:pPr>
      <w:r>
        <w:rPr>
          <w:rFonts w:hint="eastAsia" w:ascii="方正仿宋_GBK" w:hAnsi="仿宋_GB2312" w:eastAsia="方正仿宋_GBK" w:cs="仿宋_GB2312"/>
          <w:b/>
          <w:bCs/>
          <w:color w:val="auto"/>
          <w:sz w:val="32"/>
          <w:szCs w:val="32"/>
        </w:rPr>
        <w:t>第</w:t>
      </w:r>
      <w:r>
        <w:rPr>
          <w:rFonts w:hint="eastAsia" w:ascii="方正仿宋_GBK" w:hAnsi="仿宋_GB2312" w:eastAsia="方正仿宋_GBK" w:cs="仿宋_GB2312"/>
          <w:b/>
          <w:bCs/>
          <w:color w:val="auto"/>
          <w:sz w:val="32"/>
          <w:szCs w:val="32"/>
          <w:lang w:eastAsia="zh-CN"/>
        </w:rPr>
        <w:t>八</w:t>
      </w:r>
      <w:r>
        <w:rPr>
          <w:rFonts w:hint="eastAsia" w:ascii="方正仿宋_GBK" w:hAnsi="仿宋_GB2312" w:eastAsia="方正仿宋_GBK" w:cs="仿宋_GB2312"/>
          <w:b/>
          <w:bCs/>
          <w:color w:val="auto"/>
          <w:sz w:val="32"/>
          <w:szCs w:val="32"/>
        </w:rPr>
        <w:t>条</w:t>
      </w: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承担地方志编纂任务的机关</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社会团体</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企事业单位和其他组织</w:t>
      </w:r>
      <w:r>
        <w:rPr>
          <w:rFonts w:hint="eastAsia" w:ascii="方正仿宋_GBK" w:hAnsi="仿宋_GB2312" w:eastAsia="方正仿宋_GBK" w:cs="仿宋_GB2312"/>
          <w:color w:val="auto"/>
          <w:sz w:val="32"/>
          <w:szCs w:val="32"/>
        </w:rPr>
        <w:t>，</w:t>
      </w:r>
      <w:r>
        <w:rPr>
          <w:rFonts w:hint="eastAsia" w:ascii="方正仿宋_GBK" w:hAnsi="宋体" w:eastAsia="方正仿宋_GBK" w:cs="宋体"/>
          <w:color w:val="auto"/>
          <w:sz w:val="32"/>
          <w:szCs w:val="32"/>
        </w:rPr>
        <w:t>应当</w:t>
      </w:r>
      <w:r>
        <w:rPr>
          <w:rFonts w:hint="eastAsia" w:ascii="方正仿宋_GBK" w:hAnsi="宋体" w:eastAsia="方正仿宋_GBK" w:cs="宋体"/>
          <w:color w:val="auto"/>
          <w:sz w:val="32"/>
          <w:szCs w:val="32"/>
          <w:lang w:eastAsia="zh-CN"/>
        </w:rPr>
        <w:t>明确</w:t>
      </w:r>
      <w:r>
        <w:rPr>
          <w:rFonts w:hint="eastAsia" w:ascii="方正仿宋_GBK" w:hAnsi="宋体" w:eastAsia="方正仿宋_GBK" w:cs="宋体"/>
          <w:color w:val="auto"/>
          <w:sz w:val="32"/>
          <w:szCs w:val="32"/>
        </w:rPr>
        <w:t>负责</w:t>
      </w:r>
      <w:r>
        <w:rPr>
          <w:rFonts w:hint="eastAsia" w:ascii="方正仿宋_GBK" w:hAnsi="宋体" w:eastAsia="方正仿宋_GBK" w:cs="宋体"/>
          <w:color w:val="auto"/>
          <w:sz w:val="32"/>
          <w:szCs w:val="32"/>
          <w:lang w:eastAsia="zh-CN"/>
        </w:rPr>
        <w:t>地方志</w:t>
      </w:r>
      <w:r>
        <w:rPr>
          <w:rFonts w:hint="eastAsia" w:ascii="方正仿宋_GBK" w:hAnsi="宋体" w:eastAsia="方正仿宋_GBK" w:cs="宋体"/>
          <w:color w:val="auto"/>
          <w:sz w:val="32"/>
          <w:szCs w:val="32"/>
        </w:rPr>
        <w:t>编纂工作的机构和人员</w:t>
      </w:r>
      <w:r>
        <w:rPr>
          <w:rFonts w:hint="eastAsia" w:ascii="方正仿宋_GBK" w:hAnsi="NEU-B6" w:eastAsia="方正仿宋_GBK" w:cs="NEU-B6"/>
          <w:color w:val="auto"/>
          <w:sz w:val="32"/>
          <w:szCs w:val="32"/>
          <w:lang w:eastAsia="zh-CN"/>
        </w:rPr>
        <w:t>，</w:t>
      </w:r>
      <w:r>
        <w:rPr>
          <w:rFonts w:hint="eastAsia" w:ascii="方正仿宋_GBK" w:hAnsi="宋体" w:eastAsia="方正仿宋_GBK" w:cs="宋体"/>
          <w:color w:val="auto"/>
          <w:sz w:val="32"/>
          <w:szCs w:val="32"/>
        </w:rPr>
        <w:t>在人员、经费和物质条件上给予保障</w:t>
      </w:r>
      <w:r>
        <w:rPr>
          <w:rFonts w:hint="eastAsia" w:ascii="方正仿宋_GBK" w:hAnsi="宋体" w:eastAsia="方正仿宋_GBK" w:cs="宋体"/>
          <w:color w:val="auto"/>
          <w:sz w:val="32"/>
          <w:szCs w:val="32"/>
          <w:lang w:eastAsia="zh-CN"/>
        </w:rPr>
        <w:t>，</w:t>
      </w:r>
      <w:r>
        <w:rPr>
          <w:rFonts w:hint="eastAsia" w:ascii="方正仿宋_GBK" w:hAnsi="NEU-B6" w:eastAsia="方正仿宋_GBK" w:cs="NEU-B6"/>
          <w:color w:val="auto"/>
          <w:sz w:val="32"/>
          <w:szCs w:val="32"/>
          <w:lang w:eastAsia="zh-CN"/>
        </w:rPr>
        <w:t>与本级负责地方志地工作的机构签订承编责任书，</w:t>
      </w:r>
      <w:r>
        <w:rPr>
          <w:rFonts w:hint="eastAsia" w:ascii="方正仿宋_GBK" w:hAnsi="宋体" w:eastAsia="方正仿宋_GBK" w:cs="宋体"/>
          <w:color w:val="auto"/>
          <w:sz w:val="32"/>
          <w:szCs w:val="32"/>
        </w:rPr>
        <w:t>按照时限和质量要求完成地方志编纂任务。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方正仿宋_GBK" w:hAnsi="仿宋_GB2312" w:eastAsia="方正仿宋_GBK" w:cs="仿宋_GB2312"/>
          <w:color w:val="auto"/>
          <w:sz w:val="32"/>
          <w:szCs w:val="32"/>
        </w:rPr>
      </w:pPr>
      <w:r>
        <w:rPr>
          <w:rFonts w:hint="eastAsia" w:ascii="方正仿宋_GBK" w:hAnsi="仿宋_GB2312" w:eastAsia="方正仿宋_GBK" w:cs="仿宋_GB2312"/>
          <w:b/>
          <w:bCs/>
          <w:color w:val="auto"/>
          <w:sz w:val="32"/>
          <w:szCs w:val="32"/>
        </w:rPr>
        <w:t>第</w:t>
      </w:r>
      <w:r>
        <w:rPr>
          <w:rFonts w:hint="eastAsia" w:ascii="方正仿宋_GBK" w:hAnsi="仿宋_GB2312" w:eastAsia="方正仿宋_GBK" w:cs="仿宋_GB2312"/>
          <w:b/>
          <w:bCs/>
          <w:color w:val="auto"/>
          <w:sz w:val="32"/>
          <w:szCs w:val="32"/>
          <w:lang w:eastAsia="zh-CN"/>
        </w:rPr>
        <w:t>九</w:t>
      </w:r>
      <w:r>
        <w:rPr>
          <w:rFonts w:hint="eastAsia" w:ascii="方正仿宋_GBK" w:hAnsi="仿宋_GB2312" w:eastAsia="方正仿宋_GBK" w:cs="仿宋_GB2312"/>
          <w:b/>
          <w:bCs/>
          <w:color w:val="auto"/>
          <w:sz w:val="32"/>
          <w:szCs w:val="32"/>
        </w:rPr>
        <w:t>条</w:t>
      </w:r>
      <w:r>
        <w:rPr>
          <w:rFonts w:hint="eastAsia" w:ascii="方正仿宋_GBK" w:hAnsi="仿宋_GB2312" w:eastAsia="方正仿宋_GBK" w:cs="仿宋_GB2312"/>
          <w:color w:val="auto"/>
          <w:sz w:val="32"/>
          <w:szCs w:val="32"/>
          <w:lang w:val="en-US" w:eastAsia="zh-CN"/>
        </w:rPr>
        <w:t xml:space="preserve"> </w:t>
      </w:r>
      <w:r>
        <w:rPr>
          <w:rFonts w:hint="eastAsia" w:ascii="方正仿宋_GBK" w:hAnsi="宋体" w:eastAsia="方正仿宋_GBK" w:cs="宋体"/>
          <w:color w:val="auto"/>
          <w:sz w:val="32"/>
          <w:szCs w:val="32"/>
        </w:rPr>
        <w:t>地方志工作机构可聘请有关方面的专家</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学者专（兼）职从事地方志的编纂工作</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从事地方志编纂工作的人员应当具备相应的专业知识</w:t>
      </w:r>
      <w:r>
        <w:rPr>
          <w:rFonts w:hint="eastAsia" w:ascii="方正仿宋_GBK" w:hAnsi="仿宋_GB2312"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方正仿宋_GBK" w:hAnsi="仿宋_GB2312" w:eastAsia="方正仿宋_GBK" w:cs="仿宋_GB2312"/>
          <w:color w:val="auto"/>
          <w:sz w:val="32"/>
          <w:szCs w:val="32"/>
        </w:rPr>
      </w:pPr>
      <w:r>
        <w:rPr>
          <w:rFonts w:hint="eastAsia" w:ascii="方正仿宋_GBK" w:hAnsi="仿宋_GB2312" w:eastAsia="方正仿宋_GBK" w:cs="仿宋_GB2312"/>
          <w:b/>
          <w:bCs/>
          <w:color w:val="auto"/>
          <w:sz w:val="32"/>
          <w:szCs w:val="32"/>
        </w:rPr>
        <w:t>第十条</w:t>
      </w: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县级以上地方志工作机构应当建立资料征集制度</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及时征集和保存包括纸介质</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电子文档</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音像制品</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实物和口碑资料在内的各种地方志资料</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有关单位和个人应当提供支持</w:t>
      </w:r>
      <w:r>
        <w:rPr>
          <w:rFonts w:hint="eastAsia" w:ascii="方正仿宋_GBK" w:hAnsi="NEU-B6" w:eastAsia="方正仿宋_GBK" w:cs="NEU-B6"/>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方正仿宋_GBK" w:hAnsi="仿宋_GB2312" w:eastAsia="方正仿宋_GBK" w:cs="仿宋_GB2312"/>
          <w:color w:val="auto"/>
          <w:sz w:val="32"/>
          <w:szCs w:val="32"/>
        </w:rPr>
      </w:pPr>
      <w:r>
        <w:rPr>
          <w:rFonts w:hint="eastAsia" w:ascii="方正仿宋_GBK" w:hAnsi="仿宋_GB2312" w:eastAsia="方正仿宋_GBK" w:cs="仿宋_GB2312"/>
          <w:b/>
          <w:bCs/>
          <w:color w:val="auto"/>
          <w:sz w:val="32"/>
          <w:szCs w:val="32"/>
        </w:rPr>
        <w:t>第十</w:t>
      </w:r>
      <w:r>
        <w:rPr>
          <w:rFonts w:hint="eastAsia" w:ascii="方正仿宋_GBK" w:hAnsi="仿宋_GB2312" w:eastAsia="方正仿宋_GBK" w:cs="仿宋_GB2312"/>
          <w:b/>
          <w:bCs/>
          <w:color w:val="auto"/>
          <w:sz w:val="32"/>
          <w:szCs w:val="32"/>
          <w:lang w:eastAsia="zh-CN"/>
        </w:rPr>
        <w:t>一</w:t>
      </w:r>
      <w:r>
        <w:rPr>
          <w:rFonts w:hint="eastAsia" w:ascii="方正仿宋_GBK" w:hAnsi="仿宋_GB2312" w:eastAsia="方正仿宋_GBK" w:cs="仿宋_GB2312"/>
          <w:b/>
          <w:bCs/>
          <w:color w:val="auto"/>
          <w:sz w:val="32"/>
          <w:szCs w:val="32"/>
        </w:rPr>
        <w:t>条</w:t>
      </w: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承编单位撤销</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合并或者注销的</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应当将所存地方志资料移交地方志工作机构保存</w:t>
      </w:r>
      <w:r>
        <w:rPr>
          <w:rFonts w:hint="eastAsia" w:ascii="方正仿宋_GBK" w:hAnsi="仿宋_GB2312" w:eastAsia="方正仿宋_GBK" w:cs="仿宋_GB2312"/>
          <w:color w:val="auto"/>
          <w:sz w:val="32"/>
          <w:szCs w:val="32"/>
        </w:rPr>
        <w:t>；</w:t>
      </w:r>
      <w:r>
        <w:rPr>
          <w:rFonts w:hint="eastAsia" w:ascii="方正仿宋_GBK" w:hAnsi="宋体" w:eastAsia="方正仿宋_GBK" w:cs="宋体"/>
          <w:color w:val="auto"/>
          <w:sz w:val="32"/>
          <w:szCs w:val="32"/>
        </w:rPr>
        <w:t>承编单位承担编纂工作的机构和工作人员发生变化的</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应当向单位移交有关地方志资料。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方正仿宋_GBK" w:hAnsi="仿宋_GB2312" w:eastAsia="方正仿宋_GBK" w:cs="仿宋_GB2312"/>
          <w:color w:val="auto"/>
          <w:sz w:val="32"/>
          <w:szCs w:val="32"/>
        </w:rPr>
      </w:pPr>
      <w:r>
        <w:rPr>
          <w:rFonts w:hint="eastAsia" w:ascii="方正仿宋_GBK" w:hAnsi="宋体" w:eastAsia="方正仿宋_GBK" w:cs="宋体"/>
          <w:color w:val="auto"/>
          <w:sz w:val="32"/>
          <w:szCs w:val="32"/>
        </w:rPr>
        <w:t>资料移交前</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任何单位或者个人不得损毁</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出租</w:t>
      </w:r>
      <w:r>
        <w:rPr>
          <w:rFonts w:hint="eastAsia" w:ascii="方正仿宋_GBK" w:hAnsi="NEU-B6" w:eastAsia="方正仿宋_GBK" w:cs="NEU-B6"/>
          <w:color w:val="auto"/>
          <w:sz w:val="32"/>
          <w:szCs w:val="32"/>
          <w:lang w:eastAsia="zh-CN"/>
        </w:rPr>
        <w:t>、</w:t>
      </w:r>
      <w:r>
        <w:rPr>
          <w:rFonts w:hint="eastAsia" w:ascii="方正仿宋_GBK" w:hAnsi="宋体" w:eastAsia="方正仿宋_GBK" w:cs="宋体"/>
          <w:color w:val="auto"/>
          <w:sz w:val="32"/>
          <w:szCs w:val="32"/>
        </w:rPr>
        <w:t>出让</w:t>
      </w:r>
      <w:r>
        <w:rPr>
          <w:rFonts w:hint="eastAsia" w:ascii="方正仿宋_GBK" w:hAnsi="NEU-B6" w:eastAsia="方正仿宋_GBK" w:cs="NEU-B6"/>
          <w:color w:val="auto"/>
          <w:sz w:val="32"/>
          <w:szCs w:val="32"/>
        </w:rPr>
        <w:t>、</w:t>
      </w:r>
      <w:r>
        <w:rPr>
          <w:rFonts w:hint="eastAsia" w:ascii="方正仿宋_GBK" w:hAnsi="宋体" w:eastAsia="方正仿宋_GBK" w:cs="宋体"/>
          <w:color w:val="auto"/>
          <w:sz w:val="32"/>
          <w:szCs w:val="32"/>
        </w:rPr>
        <w:t>转借或者据为</w:t>
      </w:r>
      <w:r>
        <w:rPr>
          <w:rFonts w:hint="eastAsia" w:ascii="方正仿宋_GBK" w:hAnsi="宋体" w:eastAsia="方正仿宋_GBK" w:cs="宋体"/>
          <w:color w:val="auto"/>
          <w:sz w:val="32"/>
          <w:szCs w:val="32"/>
          <w:lang w:eastAsia="zh-CN"/>
        </w:rPr>
        <w:t>己</w:t>
      </w:r>
      <w:r>
        <w:rPr>
          <w:rFonts w:hint="eastAsia" w:ascii="方正仿宋_GBK" w:hAnsi="宋体" w:eastAsia="方正仿宋_GBK" w:cs="宋体"/>
          <w:color w:val="auto"/>
          <w:sz w:val="32"/>
          <w:szCs w:val="32"/>
        </w:rPr>
        <w:t>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方正仿宋_GBK" w:hAnsi="仿宋_GB2312" w:eastAsia="方正仿宋_GBK" w:cs="仿宋_GB2312"/>
          <w:color w:val="auto"/>
          <w:sz w:val="32"/>
          <w:szCs w:val="32"/>
        </w:rPr>
      </w:pPr>
      <w:r>
        <w:rPr>
          <w:rFonts w:hint="eastAsia" w:ascii="方正仿宋_GBK" w:hAnsi="仿宋_GB2312" w:eastAsia="方正仿宋_GBK" w:cs="仿宋_GB2312"/>
          <w:b/>
          <w:bCs/>
          <w:color w:val="auto"/>
          <w:sz w:val="32"/>
          <w:szCs w:val="32"/>
        </w:rPr>
        <w:t>第十</w:t>
      </w:r>
      <w:r>
        <w:rPr>
          <w:rFonts w:hint="eastAsia" w:ascii="方正仿宋_GBK" w:hAnsi="仿宋_GB2312" w:eastAsia="方正仿宋_GBK" w:cs="仿宋_GB2312"/>
          <w:b/>
          <w:bCs/>
          <w:color w:val="auto"/>
          <w:sz w:val="32"/>
          <w:szCs w:val="32"/>
          <w:lang w:eastAsia="zh-CN"/>
        </w:rPr>
        <w:t>二</w:t>
      </w:r>
      <w:r>
        <w:rPr>
          <w:rFonts w:hint="eastAsia" w:ascii="方正仿宋_GBK" w:hAnsi="仿宋_GB2312" w:eastAsia="方正仿宋_GBK" w:cs="仿宋_GB2312"/>
          <w:b/>
          <w:bCs/>
          <w:color w:val="auto"/>
          <w:sz w:val="32"/>
          <w:szCs w:val="32"/>
        </w:rPr>
        <w:t>条</w:t>
      </w: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lang w:eastAsia="zh-CN"/>
        </w:rPr>
        <w:t>以市、</w:t>
      </w:r>
      <w:r>
        <w:rPr>
          <w:rFonts w:hint="eastAsia" w:ascii="方正仿宋_GBK" w:hAnsi="宋体" w:eastAsia="方正仿宋_GBK" w:cs="宋体"/>
          <w:color w:val="auto"/>
          <w:sz w:val="32"/>
          <w:szCs w:val="32"/>
        </w:rPr>
        <w:t>县</w:t>
      </w:r>
      <w:r>
        <w:rPr>
          <w:rFonts w:hint="eastAsia" w:ascii="方正仿宋_GBK" w:hAnsi="宋体" w:eastAsia="方正仿宋_GBK" w:cs="宋体"/>
          <w:color w:val="auto"/>
          <w:sz w:val="32"/>
          <w:szCs w:val="32"/>
          <w:lang w:eastAsia="zh-CN"/>
        </w:rPr>
        <w:t>（市、区）行政区域冠名的地方志书、综合年鉴，实行初审、复审和终审三审制。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lang w:eastAsia="zh-CN"/>
        </w:rPr>
        <w:t>（一）</w:t>
      </w:r>
      <w:r>
        <w:rPr>
          <w:rFonts w:ascii="方正仿宋_GBK" w:hAnsi="仿宋_GB2312" w:eastAsia="方正仿宋_GBK" w:cs="仿宋_GB2312"/>
          <w:color w:val="auto"/>
          <w:sz w:val="32"/>
          <w:szCs w:val="32"/>
        </w:rPr>
        <w:t>白山</w:t>
      </w:r>
      <w:r>
        <w:rPr>
          <w:rFonts w:hint="eastAsia" w:ascii="方正仿宋_GBK" w:hAnsi="仿宋_GB2312" w:eastAsia="方正仿宋_GBK" w:cs="仿宋_GB2312"/>
          <w:color w:val="auto"/>
          <w:sz w:val="32"/>
          <w:szCs w:val="32"/>
          <w:lang w:eastAsia="zh-CN"/>
        </w:rPr>
        <w:t>市志。初审、复审由</w:t>
      </w:r>
      <w:r>
        <w:rPr>
          <w:rFonts w:hint="eastAsia" w:ascii="方正仿宋_GBK" w:hAnsi="宋体" w:eastAsia="方正仿宋_GBK" w:cs="宋体"/>
          <w:color w:val="auto"/>
          <w:sz w:val="32"/>
          <w:szCs w:val="32"/>
        </w:rPr>
        <w:t>市</w:t>
      </w:r>
      <w:r>
        <w:rPr>
          <w:rFonts w:hint="eastAsia" w:ascii="方正仿宋_GBK" w:hAnsi="宋体" w:eastAsia="方正仿宋_GBK" w:cs="宋体"/>
          <w:color w:val="auto"/>
          <w:sz w:val="32"/>
          <w:szCs w:val="32"/>
          <w:lang w:eastAsia="zh-CN"/>
        </w:rPr>
        <w:t>本级负责地方志工作的机构组织实施；终审由</w:t>
      </w:r>
      <w:r>
        <w:rPr>
          <w:rFonts w:hint="eastAsia" w:ascii="方正仿宋_GBK" w:hAnsi="宋体" w:eastAsia="方正仿宋_GBK" w:cs="宋体"/>
          <w:color w:val="auto"/>
          <w:sz w:val="32"/>
          <w:szCs w:val="32"/>
        </w:rPr>
        <w:t>省</w:t>
      </w:r>
      <w:r>
        <w:rPr>
          <w:rFonts w:hint="eastAsia" w:ascii="方正仿宋_GBK" w:hAnsi="宋体" w:eastAsia="方正仿宋_GBK" w:cs="宋体"/>
          <w:color w:val="auto"/>
          <w:sz w:val="32"/>
          <w:szCs w:val="32"/>
          <w:lang w:eastAsia="zh-CN"/>
        </w:rPr>
        <w:t>负责地方志工作的机构组织实施。</w:t>
      </w:r>
      <w:r>
        <w:rPr>
          <w:rFonts w:ascii="方正仿宋_GBK" w:hAnsi="仿宋_GB2312" w:eastAsia="方正仿宋_GBK"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eastAsia="zh-CN"/>
        </w:rPr>
        <w:t>（二）县（区）</w:t>
      </w:r>
      <w:r>
        <w:rPr>
          <w:rFonts w:hint="eastAsia" w:ascii="方正仿宋_GBK" w:hAnsi="宋体" w:eastAsia="方正仿宋_GBK" w:cs="宋体"/>
          <w:color w:val="auto"/>
          <w:sz w:val="32"/>
          <w:szCs w:val="32"/>
        </w:rPr>
        <w:t>地方志书</w:t>
      </w:r>
      <w:r>
        <w:rPr>
          <w:rFonts w:hint="eastAsia" w:ascii="方正仿宋_GBK" w:hAnsi="NEU-B6" w:eastAsia="方正仿宋_GBK" w:cs="NEU-B6"/>
          <w:color w:val="auto"/>
          <w:sz w:val="32"/>
          <w:szCs w:val="32"/>
          <w:lang w:eastAsia="zh-CN"/>
        </w:rPr>
        <w:t>。初审由</w:t>
      </w:r>
      <w:r>
        <w:rPr>
          <w:rFonts w:hint="eastAsia" w:ascii="方正仿宋_GBK" w:hAnsi="宋体" w:eastAsia="方正仿宋_GBK" w:cs="宋体"/>
          <w:color w:val="auto"/>
          <w:sz w:val="32"/>
          <w:szCs w:val="32"/>
        </w:rPr>
        <w:t>县</w:t>
      </w:r>
      <w:r>
        <w:rPr>
          <w:rFonts w:hint="eastAsia" w:ascii="方正仿宋_GBK" w:hAnsi="宋体" w:eastAsia="方正仿宋_GBK" w:cs="宋体"/>
          <w:color w:val="auto"/>
          <w:sz w:val="32"/>
          <w:szCs w:val="32"/>
          <w:lang w:eastAsia="zh-CN"/>
        </w:rPr>
        <w:t>（市、区）负责</w:t>
      </w:r>
      <w:r>
        <w:rPr>
          <w:rFonts w:hint="eastAsia" w:ascii="方正仿宋_GBK" w:hAnsi="宋体" w:eastAsia="方正仿宋_GBK" w:cs="宋体"/>
          <w:color w:val="auto"/>
          <w:sz w:val="32"/>
          <w:szCs w:val="32"/>
        </w:rPr>
        <w:t>地方志</w:t>
      </w:r>
      <w:r>
        <w:rPr>
          <w:rFonts w:hint="eastAsia" w:ascii="方正仿宋_GBK" w:hAnsi="宋体" w:eastAsia="方正仿宋_GBK" w:cs="宋体"/>
          <w:color w:val="auto"/>
          <w:sz w:val="32"/>
          <w:szCs w:val="32"/>
          <w:lang w:eastAsia="zh-CN"/>
        </w:rPr>
        <w:t>工作的机构组织实施；复审由市负责地方志工作的机构组织实施；</w:t>
      </w:r>
      <w:r>
        <w:rPr>
          <w:rFonts w:hint="eastAsia" w:ascii="方正仿宋_GBK" w:hAnsi="宋体" w:eastAsia="方正仿宋_GBK" w:cs="宋体"/>
          <w:color w:val="auto"/>
          <w:sz w:val="32"/>
          <w:szCs w:val="32"/>
        </w:rPr>
        <w:t>终审由省负责地方志工作的机构组织实施。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仿宋_GB2312" w:eastAsia="方正仿宋_GBK" w:cs="仿宋_GB2312"/>
          <w:color w:val="auto"/>
          <w:sz w:val="32"/>
          <w:szCs w:val="32"/>
          <w:lang w:eastAsia="zh-CN"/>
        </w:rPr>
        <w:t>（三）综合年鉴。</w:t>
      </w:r>
      <w:r>
        <w:rPr>
          <w:rFonts w:hint="eastAsia" w:ascii="方正仿宋_GBK" w:hAnsi="宋体" w:eastAsia="方正仿宋_GBK" w:cs="宋体"/>
          <w:color w:val="auto"/>
          <w:sz w:val="32"/>
          <w:szCs w:val="32"/>
          <w:lang w:eastAsia="zh-CN"/>
        </w:rPr>
        <w:t>初审、复审和终审</w:t>
      </w:r>
      <w:r>
        <w:rPr>
          <w:rFonts w:hint="default" w:ascii="方正仿宋_GBK" w:hAnsi="宋体" w:eastAsia="方正仿宋_GBK" w:cs="宋体"/>
          <w:color w:val="auto"/>
          <w:sz w:val="32"/>
          <w:szCs w:val="32"/>
          <w:lang w:eastAsia="zh-CN"/>
        </w:rPr>
        <w:t>由</w:t>
      </w:r>
      <w:r>
        <w:rPr>
          <w:rFonts w:hint="eastAsia" w:ascii="方正仿宋_GBK" w:hAnsi="宋体" w:eastAsia="方正仿宋_GBK" w:cs="宋体"/>
          <w:color w:val="auto"/>
          <w:sz w:val="32"/>
          <w:szCs w:val="32"/>
          <w:lang w:eastAsia="zh-CN"/>
        </w:rPr>
        <w:t>本级负责地方志工作的机构组织实施。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_GB2312" w:eastAsia="方正仿宋_GBK" w:cs="仿宋_GB2312"/>
          <w:color w:val="auto"/>
          <w:sz w:val="32"/>
          <w:szCs w:val="32"/>
          <w:lang w:eastAsia="zh-CN"/>
        </w:rPr>
      </w:pPr>
      <w:r>
        <w:rPr>
          <w:rFonts w:hint="eastAsia" w:ascii="方正仿宋_GBK" w:hAnsi="仿宋_GB2312" w:eastAsia="方正仿宋_GBK" w:cs="仿宋_GB2312"/>
          <w:color w:val="auto"/>
          <w:sz w:val="32"/>
          <w:szCs w:val="32"/>
          <w:lang w:eastAsia="zh-CN"/>
        </w:rPr>
        <w:t>（四）地方志书、综合年鉴的终审应吸收宣传、档案、保密部门的专家参加，重点对是否存在意识形态疑点、档案使用、涉密等方面问题进行审查，宣传、档案、保密部门应给予支持并出具书面审查意见。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_GB2312" w:eastAsia="方正仿宋_GBK" w:cs="仿宋_GB2312"/>
          <w:color w:val="auto"/>
          <w:sz w:val="32"/>
          <w:szCs w:val="32"/>
          <w:lang w:eastAsia="zh-CN"/>
        </w:rPr>
      </w:pPr>
      <w:r>
        <w:rPr>
          <w:rFonts w:hint="eastAsia" w:ascii="方正仿宋_GBK" w:hAnsi="仿宋_GB2312" w:eastAsia="方正仿宋_GBK" w:cs="仿宋_GB2312"/>
          <w:color w:val="auto"/>
          <w:sz w:val="32"/>
          <w:szCs w:val="32"/>
          <w:lang w:eastAsia="zh-CN"/>
        </w:rPr>
        <w:t>未经终审机构批准，任何单位和个人不得擅自修改终审机构验收通过的地方志书和综合年鉴。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_GB2312" w:eastAsia="方正仿宋_GBK" w:cs="仿宋_GB2312"/>
          <w:color w:val="auto"/>
          <w:sz w:val="32"/>
          <w:szCs w:val="32"/>
          <w:lang w:eastAsia="zh-CN"/>
        </w:rPr>
      </w:pPr>
      <w:r>
        <w:rPr>
          <w:rFonts w:hint="eastAsia" w:ascii="方正仿宋_GBK" w:hAnsi="仿宋_GB2312" w:eastAsia="方正仿宋_GBK" w:cs="仿宋_GB2312"/>
          <w:color w:val="auto"/>
          <w:sz w:val="32"/>
          <w:szCs w:val="32"/>
          <w:lang w:eastAsia="zh-CN"/>
        </w:rPr>
        <w:t>地方志书和综合年鉴经验收通过后方可出版。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仿宋_GB2312" w:eastAsia="方正仿宋_GBK" w:cs="仿宋_GB2312"/>
          <w:color w:val="auto"/>
          <w:sz w:val="32"/>
          <w:szCs w:val="32"/>
          <w:lang w:eastAsia="zh-CN"/>
        </w:rPr>
      </w:pPr>
      <w:r>
        <w:rPr>
          <w:rFonts w:hint="eastAsia" w:ascii="方正仿宋_GBK" w:hAnsi="仿宋_GB2312" w:eastAsia="方正仿宋_GBK" w:cs="仿宋_GB2312"/>
          <w:b/>
          <w:bCs/>
          <w:color w:val="auto"/>
          <w:sz w:val="32"/>
          <w:szCs w:val="32"/>
        </w:rPr>
        <w:t>第十</w:t>
      </w:r>
      <w:r>
        <w:rPr>
          <w:rFonts w:hint="eastAsia" w:ascii="方正仿宋_GBK" w:hAnsi="仿宋_GB2312" w:eastAsia="方正仿宋_GBK" w:cs="仿宋_GB2312"/>
          <w:b/>
          <w:bCs/>
          <w:color w:val="auto"/>
          <w:sz w:val="32"/>
          <w:szCs w:val="32"/>
          <w:lang w:eastAsia="zh-CN"/>
        </w:rPr>
        <w:t>三</w:t>
      </w:r>
      <w:r>
        <w:rPr>
          <w:rFonts w:hint="eastAsia" w:ascii="方正仿宋_GBK" w:hAnsi="仿宋_GB2312" w:eastAsia="方正仿宋_GBK" w:cs="仿宋_GB2312"/>
          <w:b/>
          <w:bCs/>
          <w:color w:val="auto"/>
          <w:sz w:val="32"/>
          <w:szCs w:val="32"/>
        </w:rPr>
        <w:t>条</w:t>
      </w:r>
      <w:r>
        <w:rPr>
          <w:rFonts w:hint="eastAsia" w:ascii="方正仿宋_GBK" w:hAnsi="宋体" w:eastAsia="方正仿宋_GBK" w:cs="宋体"/>
          <w:color w:val="auto"/>
          <w:sz w:val="32"/>
          <w:szCs w:val="32"/>
          <w:lang w:val="en-US" w:eastAsia="zh-CN"/>
        </w:rPr>
        <w:t xml:space="preserve"> </w:t>
      </w:r>
      <w:r>
        <w:rPr>
          <w:rFonts w:hint="eastAsia" w:ascii="方正仿宋_GBK" w:hAnsi="仿宋_GB2312" w:eastAsia="方正仿宋_GBK" w:cs="仿宋_GB2312"/>
          <w:color w:val="auto"/>
          <w:sz w:val="32"/>
          <w:szCs w:val="32"/>
          <w:lang w:eastAsia="zh-CN"/>
        </w:rPr>
        <w:t>地方志书、综合年鉴出版后三个月内，应当报送上级地方志工作机构备案。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宋体" w:eastAsia="方正仿宋_GBK" w:cs="宋体"/>
          <w:color w:val="auto"/>
          <w:sz w:val="32"/>
          <w:szCs w:val="32"/>
        </w:rPr>
      </w:pPr>
      <w:r>
        <w:rPr>
          <w:rFonts w:hint="eastAsia" w:ascii="方正仿宋_GBK" w:hAnsi="仿宋_GB2312" w:eastAsia="方正仿宋_GBK" w:cs="仿宋_GB2312"/>
          <w:b/>
          <w:bCs/>
          <w:color w:val="auto"/>
          <w:sz w:val="32"/>
          <w:szCs w:val="32"/>
        </w:rPr>
        <w:t>第十</w:t>
      </w:r>
      <w:r>
        <w:rPr>
          <w:rFonts w:hint="eastAsia" w:ascii="方正仿宋_GBK" w:hAnsi="仿宋_GB2312" w:eastAsia="方正仿宋_GBK" w:cs="仿宋_GB2312"/>
          <w:b/>
          <w:bCs/>
          <w:color w:val="auto"/>
          <w:sz w:val="32"/>
          <w:szCs w:val="32"/>
          <w:lang w:eastAsia="zh-CN"/>
        </w:rPr>
        <w:t>四</w:t>
      </w:r>
      <w:r>
        <w:rPr>
          <w:rFonts w:hint="eastAsia" w:ascii="方正仿宋_GBK" w:hAnsi="仿宋_GB2312" w:eastAsia="方正仿宋_GBK" w:cs="仿宋_GB2312"/>
          <w:b/>
          <w:bCs/>
          <w:color w:val="auto"/>
          <w:sz w:val="32"/>
          <w:szCs w:val="32"/>
        </w:rPr>
        <w:t>条</w:t>
      </w: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市应当建立方志馆，县（市、区）应当建立存放地方志资料的资料室，有条件的应当建立方志馆。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鼓励单位和个人向方志馆和资料室提供地方文献、资料和实物，提供者可以获得适当报酬。</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宋体" w:eastAsia="方正仿宋_GBK" w:cs="宋体"/>
          <w:color w:val="auto"/>
          <w:sz w:val="32"/>
          <w:szCs w:val="32"/>
        </w:rPr>
      </w:pPr>
      <w:r>
        <w:rPr>
          <w:rFonts w:hint="eastAsia" w:ascii="方正仿宋_GBK" w:hAnsi="仿宋_GB2312" w:eastAsia="方正仿宋_GBK" w:cs="仿宋_GB2312"/>
          <w:b/>
          <w:bCs/>
          <w:color w:val="auto"/>
          <w:sz w:val="32"/>
          <w:szCs w:val="32"/>
        </w:rPr>
        <w:t>第十</w:t>
      </w:r>
      <w:r>
        <w:rPr>
          <w:rFonts w:hint="eastAsia" w:ascii="方正仿宋_GBK" w:hAnsi="仿宋_GB2312" w:eastAsia="方正仿宋_GBK" w:cs="仿宋_GB2312"/>
          <w:b/>
          <w:bCs/>
          <w:color w:val="auto"/>
          <w:sz w:val="32"/>
          <w:szCs w:val="32"/>
          <w:lang w:eastAsia="zh-CN"/>
        </w:rPr>
        <w:t>五</w:t>
      </w:r>
      <w:r>
        <w:rPr>
          <w:rFonts w:hint="eastAsia" w:ascii="方正仿宋_GBK" w:hAnsi="仿宋_GB2312" w:eastAsia="方正仿宋_GBK" w:cs="仿宋_GB2312"/>
          <w:b/>
          <w:bCs/>
          <w:color w:val="auto"/>
          <w:sz w:val="32"/>
          <w:szCs w:val="32"/>
        </w:rPr>
        <w:t>条</w:t>
      </w:r>
      <w:r>
        <w:rPr>
          <w:rFonts w:hint="eastAsia" w:ascii="方正仿宋_GBK" w:hAnsi="仿宋_GB2312" w:eastAsia="方正仿宋_GBK" w:cs="仿宋_GB2312"/>
          <w:color w:val="auto"/>
          <w:sz w:val="32"/>
          <w:szCs w:val="32"/>
          <w:lang w:val="en-US" w:eastAsia="zh-CN"/>
        </w:rPr>
        <w:t xml:space="preserve"> </w:t>
      </w:r>
      <w:r>
        <w:rPr>
          <w:rFonts w:hint="eastAsia" w:ascii="方正仿宋_GBK" w:hAnsi="宋体" w:eastAsia="方正仿宋_GBK" w:cs="宋体"/>
          <w:color w:val="auto"/>
          <w:sz w:val="32"/>
          <w:szCs w:val="32"/>
          <w:lang w:eastAsia="zh-CN"/>
        </w:rPr>
        <w:t>市、</w:t>
      </w:r>
      <w:r>
        <w:rPr>
          <w:rFonts w:hint="eastAsia" w:ascii="方正仿宋_GBK" w:hAnsi="宋体" w:eastAsia="方正仿宋_GBK" w:cs="宋体"/>
          <w:color w:val="auto"/>
          <w:sz w:val="32"/>
          <w:szCs w:val="32"/>
        </w:rPr>
        <w:t>县</w:t>
      </w:r>
      <w:r>
        <w:rPr>
          <w:rFonts w:hint="eastAsia" w:ascii="方正仿宋_GBK" w:hAnsi="宋体" w:eastAsia="方正仿宋_GBK" w:cs="宋体"/>
          <w:color w:val="auto"/>
          <w:sz w:val="32"/>
          <w:szCs w:val="32"/>
          <w:lang w:eastAsia="zh-CN"/>
        </w:rPr>
        <w:t>（市、区）</w:t>
      </w:r>
      <w:r>
        <w:rPr>
          <w:rFonts w:hint="eastAsia" w:ascii="方正仿宋_GBK" w:hAnsi="宋体" w:eastAsia="方正仿宋_GBK" w:cs="宋体"/>
          <w:color w:val="auto"/>
          <w:sz w:val="32"/>
          <w:szCs w:val="32"/>
        </w:rPr>
        <w:t>负责地方志工作的机构应当积极开拓用志途径，建立地情信息网站，出版地方志书、综合年鉴的电子出版物，加强地方志文献的信息化建设。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方正仿宋_GBK" w:hAnsi="宋体" w:eastAsia="方正仿宋_GBK" w:cs="宋体"/>
          <w:color w:val="auto"/>
          <w:sz w:val="32"/>
          <w:szCs w:val="32"/>
        </w:rPr>
      </w:pPr>
      <w:r>
        <w:rPr>
          <w:rFonts w:hint="eastAsia" w:ascii="方正仿宋_GBK" w:hAnsi="宋体" w:eastAsia="方正仿宋_GBK" w:cs="宋体"/>
          <w:color w:val="auto"/>
          <w:sz w:val="32"/>
          <w:szCs w:val="32"/>
        </w:rPr>
        <w:t>地情信息网站</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方志馆</w:t>
      </w:r>
      <w:r>
        <w:rPr>
          <w:rFonts w:hint="eastAsia" w:ascii="方正仿宋_GBK" w:hAnsi="宋体" w:eastAsia="方正仿宋_GBK" w:cs="宋体"/>
          <w:color w:val="auto"/>
          <w:sz w:val="32"/>
          <w:szCs w:val="32"/>
          <w:lang w:eastAsia="zh-CN"/>
        </w:rPr>
        <w:t>（资料室）</w:t>
      </w:r>
      <w:r>
        <w:rPr>
          <w:rFonts w:hint="eastAsia" w:ascii="方正仿宋_GBK" w:hAnsi="宋体" w:eastAsia="方正仿宋_GBK" w:cs="宋体"/>
          <w:color w:val="auto"/>
          <w:sz w:val="32"/>
          <w:szCs w:val="32"/>
        </w:rPr>
        <w:t>应当向社会免费</w:t>
      </w:r>
      <w:r>
        <w:rPr>
          <w:rFonts w:hint="eastAsia" w:ascii="方正仿宋_GBK" w:hAnsi="宋体" w:eastAsia="方正仿宋_GBK" w:cs="宋体"/>
          <w:color w:val="auto"/>
          <w:sz w:val="32"/>
          <w:szCs w:val="32"/>
          <w:lang w:eastAsia="zh-CN"/>
        </w:rPr>
        <w:t>提供资料查询服务</w:t>
      </w:r>
      <w:r>
        <w:rPr>
          <w:rFonts w:hint="eastAsia" w:ascii="方正仿宋_GBK" w:hAnsi="宋体" w:eastAsia="方正仿宋_GBK"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方正仿宋_GBK" w:hAnsi="宋体" w:eastAsia="方正仿宋_GBK" w:cs="宋体"/>
          <w:color w:val="auto"/>
          <w:sz w:val="32"/>
          <w:szCs w:val="32"/>
        </w:rPr>
      </w:pPr>
      <w:r>
        <w:rPr>
          <w:rFonts w:hint="eastAsia" w:ascii="方正仿宋_GBK" w:hAnsi="仿宋_GB2312" w:eastAsia="方正仿宋_GBK" w:cs="仿宋_GB2312"/>
          <w:b/>
          <w:bCs/>
          <w:color w:val="auto"/>
          <w:sz w:val="32"/>
          <w:szCs w:val="32"/>
        </w:rPr>
        <w:t>第十</w:t>
      </w:r>
      <w:r>
        <w:rPr>
          <w:rFonts w:hint="eastAsia" w:ascii="方正仿宋_GBK" w:hAnsi="仿宋_GB2312" w:eastAsia="方正仿宋_GBK" w:cs="仿宋_GB2312"/>
          <w:b/>
          <w:bCs/>
          <w:color w:val="auto"/>
          <w:sz w:val="32"/>
          <w:szCs w:val="32"/>
          <w:lang w:eastAsia="zh-CN"/>
        </w:rPr>
        <w:t>六</w:t>
      </w:r>
      <w:r>
        <w:rPr>
          <w:rFonts w:hint="eastAsia" w:ascii="方正仿宋_GBK" w:hAnsi="仿宋_GB2312" w:eastAsia="方正仿宋_GBK" w:cs="仿宋_GB2312"/>
          <w:b/>
          <w:bCs/>
          <w:color w:val="auto"/>
          <w:sz w:val="32"/>
          <w:szCs w:val="32"/>
        </w:rPr>
        <w:t>条</w:t>
      </w: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鼓励有关单位和个人</w:t>
      </w:r>
      <w:r>
        <w:rPr>
          <w:rFonts w:hint="eastAsia" w:ascii="方正仿宋_GBK" w:hAnsi="宋体" w:eastAsia="方正仿宋_GBK" w:cs="宋体"/>
          <w:color w:val="auto"/>
          <w:sz w:val="32"/>
          <w:szCs w:val="32"/>
          <w:lang w:eastAsia="zh-CN"/>
        </w:rPr>
        <w:t>与地方志工作机构共同开发</w:t>
      </w:r>
      <w:r>
        <w:rPr>
          <w:rFonts w:hint="eastAsia" w:ascii="方正仿宋_GBK" w:hAnsi="宋体" w:eastAsia="方正仿宋_GBK" w:cs="宋体"/>
          <w:color w:val="auto"/>
          <w:sz w:val="32"/>
          <w:szCs w:val="32"/>
        </w:rPr>
        <w:t>利用地方志资源，</w:t>
      </w:r>
      <w:r>
        <w:rPr>
          <w:rFonts w:hint="eastAsia" w:ascii="方正仿宋_GBK" w:hAnsi="宋体" w:eastAsia="方正仿宋_GBK" w:cs="宋体"/>
          <w:color w:val="auto"/>
          <w:sz w:val="32"/>
          <w:szCs w:val="32"/>
          <w:lang w:eastAsia="zh-CN"/>
        </w:rPr>
        <w:t>编纂出版地方历史文化</w:t>
      </w:r>
      <w:r>
        <w:rPr>
          <w:rFonts w:hint="eastAsia" w:ascii="方正仿宋_GBK" w:hAnsi="宋体" w:eastAsia="方正仿宋_GBK" w:cs="宋体"/>
          <w:color w:val="auto"/>
          <w:sz w:val="32"/>
          <w:szCs w:val="32"/>
        </w:rPr>
        <w:t>读物，</w:t>
      </w:r>
      <w:r>
        <w:rPr>
          <w:rFonts w:hint="eastAsia" w:ascii="方正仿宋_GBK" w:hAnsi="宋体" w:eastAsia="方正仿宋_GBK" w:cs="宋体"/>
          <w:color w:val="auto"/>
          <w:sz w:val="32"/>
          <w:szCs w:val="32"/>
          <w:lang w:eastAsia="zh-CN"/>
        </w:rPr>
        <w:t>鼓励</w:t>
      </w:r>
      <w:r>
        <w:rPr>
          <w:rFonts w:hint="eastAsia" w:ascii="方正仿宋_GBK" w:hAnsi="宋体" w:eastAsia="方正仿宋_GBK" w:cs="宋体"/>
          <w:color w:val="auto"/>
          <w:sz w:val="32"/>
          <w:szCs w:val="32"/>
        </w:rPr>
        <w:t>制作</w:t>
      </w:r>
      <w:r>
        <w:rPr>
          <w:rFonts w:hint="eastAsia" w:ascii="方正仿宋_GBK" w:hAnsi="宋体" w:eastAsia="方正仿宋_GBK" w:cs="宋体"/>
          <w:color w:val="auto"/>
          <w:sz w:val="32"/>
          <w:szCs w:val="32"/>
          <w:lang w:eastAsia="zh-CN"/>
        </w:rPr>
        <w:t>有声读物</w:t>
      </w:r>
      <w:r>
        <w:rPr>
          <w:rFonts w:hint="eastAsia" w:ascii="方正仿宋_GBK" w:hAnsi="宋体" w:eastAsia="方正仿宋_GBK"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宋体" w:eastAsia="方正仿宋_GBK" w:cs="宋体"/>
          <w:color w:val="auto"/>
          <w:sz w:val="32"/>
          <w:szCs w:val="32"/>
          <w:lang w:eastAsia="zh-CN"/>
        </w:rPr>
      </w:pPr>
      <w:r>
        <w:rPr>
          <w:rFonts w:hint="eastAsia" w:ascii="方正仿宋_GBK" w:hAnsi="仿宋_GB2312" w:eastAsia="方正仿宋_GBK" w:cs="仿宋_GB2312"/>
          <w:b/>
          <w:bCs/>
          <w:color w:val="auto"/>
          <w:sz w:val="32"/>
          <w:szCs w:val="32"/>
        </w:rPr>
        <w:t>第</w:t>
      </w:r>
      <w:r>
        <w:rPr>
          <w:rFonts w:hint="eastAsia" w:ascii="方正仿宋_GBK" w:hAnsi="仿宋_GB2312" w:eastAsia="方正仿宋_GBK" w:cs="仿宋_GB2312"/>
          <w:b/>
          <w:bCs/>
          <w:color w:val="auto"/>
          <w:sz w:val="32"/>
          <w:szCs w:val="32"/>
          <w:lang w:eastAsia="zh-CN"/>
        </w:rPr>
        <w:t>十七</w:t>
      </w:r>
      <w:r>
        <w:rPr>
          <w:rFonts w:hint="eastAsia" w:ascii="方正仿宋_GBK" w:hAnsi="仿宋_GB2312" w:eastAsia="方正仿宋_GBK" w:cs="仿宋_GB2312"/>
          <w:b/>
          <w:bCs/>
          <w:color w:val="auto"/>
          <w:sz w:val="32"/>
          <w:szCs w:val="32"/>
        </w:rPr>
        <w:t>条</w:t>
      </w: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有关单位和个人违反本办法，有下列情形之一的，由县级以上负责地方志工作的机构</w:t>
      </w:r>
      <w:r>
        <w:rPr>
          <w:rFonts w:hint="eastAsia" w:ascii="方正仿宋_GBK" w:hAnsi="宋体" w:eastAsia="方正仿宋_GBK" w:cs="宋体"/>
          <w:color w:val="auto"/>
          <w:sz w:val="32"/>
          <w:szCs w:val="32"/>
          <w:lang w:eastAsia="zh-CN"/>
        </w:rPr>
        <w:t>督促</w:t>
      </w:r>
      <w:r>
        <w:rPr>
          <w:rFonts w:hint="eastAsia" w:ascii="方正仿宋_GBK" w:hAnsi="宋体" w:eastAsia="方正仿宋_GBK" w:cs="宋体"/>
          <w:color w:val="auto"/>
          <w:sz w:val="32"/>
          <w:szCs w:val="32"/>
        </w:rPr>
        <w:t>限期改正</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逾期不改正的，</w:t>
      </w:r>
      <w:r>
        <w:rPr>
          <w:rFonts w:hint="eastAsia" w:ascii="方正仿宋_GBK" w:hAnsi="宋体" w:eastAsia="方正仿宋_GBK" w:cs="宋体"/>
          <w:color w:val="auto"/>
          <w:sz w:val="32"/>
          <w:szCs w:val="32"/>
          <w:lang w:eastAsia="zh-CN"/>
        </w:rPr>
        <w:t>由地方志工作机构提请本级党委或政府</w:t>
      </w:r>
      <w:r>
        <w:rPr>
          <w:rFonts w:hint="eastAsia" w:ascii="方正仿宋_GBK" w:hAnsi="宋体" w:eastAsia="方正仿宋_GBK" w:cs="宋体"/>
          <w:color w:val="auto"/>
          <w:sz w:val="32"/>
          <w:szCs w:val="32"/>
        </w:rPr>
        <w:t>予以通报；情节严重的，</w:t>
      </w:r>
      <w:r>
        <w:rPr>
          <w:rFonts w:hint="eastAsia" w:ascii="方正仿宋_GBK" w:hAnsi="宋体" w:eastAsia="方正仿宋_GBK" w:cs="宋体"/>
          <w:color w:val="auto"/>
          <w:sz w:val="32"/>
          <w:szCs w:val="32"/>
          <w:lang w:eastAsia="zh-CN"/>
        </w:rPr>
        <w:t>交</w:t>
      </w:r>
      <w:r>
        <w:rPr>
          <w:rFonts w:hint="eastAsia" w:ascii="方正仿宋_GBK" w:hAnsi="宋体" w:eastAsia="方正仿宋_GBK" w:cs="宋体"/>
          <w:color w:val="auto"/>
          <w:sz w:val="32"/>
          <w:szCs w:val="32"/>
        </w:rPr>
        <w:t>有权机关追究有关单位和个人的责任</w:t>
      </w:r>
      <w:r>
        <w:rPr>
          <w:rFonts w:hint="eastAsia" w:ascii="方正仿宋_GBK" w:hAnsi="宋体" w:eastAsia="方正仿宋_GBK" w:cs="宋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（一）未按照规定完成地方志编纂任务的；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拒不接受监督、检查的；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将应当依法移交本级档案馆或者方志馆保存、管理的地方志资料散失、损毁或者据为</w:t>
      </w:r>
      <w:r>
        <w:rPr>
          <w:rFonts w:hint="eastAsia" w:ascii="方正仿宋_GBK" w:hAnsi="宋体" w:eastAsia="方正仿宋_GBK" w:cs="宋体"/>
          <w:color w:val="auto"/>
          <w:sz w:val="32"/>
          <w:szCs w:val="32"/>
          <w:lang w:eastAsia="zh-CN"/>
        </w:rPr>
        <w:t>己</w:t>
      </w:r>
      <w:r>
        <w:rPr>
          <w:rFonts w:hint="eastAsia" w:ascii="方正仿宋_GBK" w:hAnsi="宋体" w:eastAsia="方正仿宋_GBK" w:cs="宋体"/>
          <w:color w:val="auto"/>
          <w:sz w:val="32"/>
          <w:szCs w:val="32"/>
        </w:rPr>
        <w:t>有的；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不报送或者拖延报送地方志资料的；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（五）</w:t>
      </w:r>
      <w:r>
        <w:rPr>
          <w:rFonts w:hint="eastAsia" w:ascii="方正仿宋_GBK" w:hAnsi="宋体" w:eastAsia="方正仿宋_GBK" w:cs="宋体"/>
          <w:color w:val="auto"/>
          <w:sz w:val="32"/>
          <w:szCs w:val="32"/>
        </w:rPr>
        <w:t>擅自编纂出版</w:t>
      </w:r>
      <w:r>
        <w:rPr>
          <w:rFonts w:hint="eastAsia" w:ascii="方正仿宋_GBK" w:hAnsi="宋体" w:eastAsia="方正仿宋_GBK" w:cs="宋体"/>
          <w:color w:val="auto"/>
          <w:sz w:val="32"/>
          <w:szCs w:val="32"/>
          <w:lang w:eastAsia="zh-CN"/>
        </w:rPr>
        <w:t>或</w:t>
      </w:r>
      <w:r>
        <w:rPr>
          <w:rFonts w:hint="eastAsia" w:ascii="方正仿宋_GBK" w:hAnsi="宋体" w:eastAsia="方正仿宋_GBK" w:cs="宋体"/>
          <w:color w:val="auto"/>
          <w:sz w:val="32"/>
          <w:szCs w:val="32"/>
        </w:rPr>
        <w:t>修改终审机构验收通过的地方志书和综合年鉴的；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宋体" w:eastAsia="方正仿宋_GBK" w:cs="宋体"/>
          <w:color w:val="auto"/>
          <w:sz w:val="32"/>
          <w:szCs w:val="32"/>
        </w:rPr>
      </w:pPr>
      <w:r>
        <w:rPr>
          <w:rFonts w:hint="eastAsia" w:ascii="方正仿宋_GBK" w:hAnsi="仿宋_GB2312" w:eastAsia="方正仿宋_GBK" w:cs="仿宋_GB2312"/>
          <w:b/>
          <w:bCs/>
          <w:color w:val="auto"/>
          <w:sz w:val="32"/>
          <w:szCs w:val="32"/>
        </w:rPr>
        <w:t>第</w:t>
      </w:r>
      <w:r>
        <w:rPr>
          <w:rFonts w:hint="eastAsia" w:ascii="方正仿宋_GBK" w:hAnsi="仿宋_GB2312" w:eastAsia="方正仿宋_GBK" w:cs="仿宋_GB2312"/>
          <w:b/>
          <w:bCs/>
          <w:color w:val="auto"/>
          <w:sz w:val="32"/>
          <w:szCs w:val="32"/>
          <w:lang w:eastAsia="zh-CN"/>
        </w:rPr>
        <w:t>十八</w:t>
      </w:r>
      <w:r>
        <w:rPr>
          <w:rFonts w:hint="eastAsia" w:ascii="方正仿宋_GBK" w:hAnsi="仿宋_GB2312" w:eastAsia="方正仿宋_GBK" w:cs="仿宋_GB2312"/>
          <w:b/>
          <w:bCs/>
          <w:color w:val="auto"/>
          <w:sz w:val="32"/>
          <w:szCs w:val="32"/>
        </w:rPr>
        <w:t>条</w:t>
      </w: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本办法自公布之日起施行。</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Times New Roman" w:hAnsi="Times New Roman" w:eastAsia="仿宋_GB2312" w:cs="Times New Roman"/>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Times New Roman" w:hAnsi="Times New Roman" w:eastAsia="仿宋_GB2312" w:cs="Times New Roman"/>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Times New Roman" w:hAnsi="Times New Roman" w:eastAsia="仿宋_GB2312" w:cs="Times New Roman"/>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Times New Roman" w:hAnsi="Times New Roman" w:eastAsia="仿宋_GB2312" w:cs="Times New Roman"/>
          <w:b w:val="0"/>
          <w:bCs w:val="0"/>
          <w:color w:val="auto"/>
          <w:sz w:val="32"/>
          <w:szCs w:val="32"/>
          <w:u w:val="none"/>
          <w:lang w:val="en-US" w:eastAsia="zh-CN"/>
        </w:rPr>
      </w:pPr>
    </w:p>
    <w:p>
      <w:pPr>
        <w:rPr>
          <w:rFonts w:hint="eastAsia"/>
          <w:color w:val="auto"/>
        </w:rPr>
      </w:pPr>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EU-B6">
    <w:altName w:val="宋体"/>
    <w:panose1 w:val="02020504000000020003"/>
    <w:charset w:val="86"/>
    <w:family w:val="roman"/>
    <w:pitch w:val="default"/>
    <w:sig w:usb0="00000000" w:usb1="00000000" w:usb2="05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M2JkZjJjNzRiMWYwZTU1OWI1ZWJkNTFhZmQ5NGUifQ=="/>
  </w:docVars>
  <w:rsids>
    <w:rsidRoot w:val="3BD94225"/>
    <w:rsid w:val="001C0DF6"/>
    <w:rsid w:val="002917CF"/>
    <w:rsid w:val="003A30D8"/>
    <w:rsid w:val="004657C6"/>
    <w:rsid w:val="00540F65"/>
    <w:rsid w:val="005A32A6"/>
    <w:rsid w:val="0062644D"/>
    <w:rsid w:val="009B3A79"/>
    <w:rsid w:val="00AD522C"/>
    <w:rsid w:val="00B620ED"/>
    <w:rsid w:val="00BE0A88"/>
    <w:rsid w:val="00E32722"/>
    <w:rsid w:val="00E908A5"/>
    <w:rsid w:val="00E95FE6"/>
    <w:rsid w:val="0A743D17"/>
    <w:rsid w:val="0C7C455F"/>
    <w:rsid w:val="0FB224D7"/>
    <w:rsid w:val="171A3961"/>
    <w:rsid w:val="1E5F05A0"/>
    <w:rsid w:val="1EE472AA"/>
    <w:rsid w:val="1FDF13C0"/>
    <w:rsid w:val="28F63AF1"/>
    <w:rsid w:val="2B6B526A"/>
    <w:rsid w:val="340F5687"/>
    <w:rsid w:val="34A24AE2"/>
    <w:rsid w:val="3BD94225"/>
    <w:rsid w:val="3E3F38C2"/>
    <w:rsid w:val="4E157F4F"/>
    <w:rsid w:val="533F6E7B"/>
    <w:rsid w:val="53CB5C17"/>
    <w:rsid w:val="5AFB37F4"/>
    <w:rsid w:val="5B77C26F"/>
    <w:rsid w:val="5ECE3A8F"/>
    <w:rsid w:val="5F6FC7D2"/>
    <w:rsid w:val="60E77B27"/>
    <w:rsid w:val="64091046"/>
    <w:rsid w:val="75E55C1E"/>
    <w:rsid w:val="7BCFA03E"/>
    <w:rsid w:val="7F7E82EC"/>
    <w:rsid w:val="BFBFB2A3"/>
    <w:rsid w:val="FF6F210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5"/>
    <w:link w:val="2"/>
    <w:semiHidden/>
    <w:qFormat/>
    <w:uiPriority w:val="99"/>
    <w:rPr>
      <w:sz w:val="18"/>
      <w:szCs w:val="18"/>
    </w:rPr>
  </w:style>
  <w:style w:type="character" w:customStyle="1" w:styleId="7">
    <w:name w:val="Header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2093</Words>
  <Characters>2093</Characters>
  <Lines>0</Lines>
  <Paragraphs>0</Paragraphs>
  <TotalTime>7</TotalTime>
  <ScaleCrop>false</ScaleCrop>
  <LinksUpToDate>false</LinksUpToDate>
  <CharactersWithSpaces>2113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2022-03-09T19:17:00Z</dcterms:created>
  <dc:creator>Administrator</dc:creator>
  <cp:lastModifiedBy>柚。</cp:lastModifiedBy>
  <cp:lastPrinted>2022-05-12T19:56:00Z</cp:lastPrinted>
  <dcterms:modified xsi:type="dcterms:W3CDTF">2023-08-28T07:43:42Z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8AC067C484B74B79807300F9ACE01691_13</vt:lpwstr>
  </property>
</Properties>
</file>