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CB" w:rsidRDefault="00356993" w:rsidP="00855243">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白山市燃放烟花爆竹管理条例</w:t>
      </w:r>
    </w:p>
    <w:p w:rsidR="009906CB" w:rsidRDefault="009906CB" w:rsidP="00855243">
      <w:pPr>
        <w:snapToGrid w:val="0"/>
        <w:spacing w:line="560" w:lineRule="exact"/>
        <w:ind w:firstLineChars="200" w:firstLine="916"/>
        <w:rPr>
          <w:b/>
          <w:bCs/>
          <w:sz w:val="44"/>
          <w:szCs w:val="44"/>
        </w:rPr>
      </w:pPr>
    </w:p>
    <w:p w:rsidR="009906CB" w:rsidRDefault="00356993">
      <w:pPr>
        <w:snapToGrid w:val="0"/>
        <w:spacing w:line="560" w:lineRule="exact"/>
        <w:jc w:val="center"/>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草案征求意见稿</w:t>
      </w:r>
      <w:r>
        <w:rPr>
          <w:rFonts w:ascii="楷体_GB2312" w:eastAsia="楷体_GB2312" w:hAnsi="楷体_GB2312" w:cs="楷体_GB2312" w:hint="eastAsia"/>
          <w:szCs w:val="32"/>
        </w:rPr>
        <w:t>）</w:t>
      </w:r>
    </w:p>
    <w:p w:rsidR="009906CB" w:rsidRDefault="009906CB" w:rsidP="00855243">
      <w:pPr>
        <w:snapToGrid w:val="0"/>
        <w:spacing w:line="560" w:lineRule="exact"/>
        <w:ind w:firstLineChars="900" w:firstLine="2986"/>
        <w:rPr>
          <w:szCs w:val="32"/>
        </w:rPr>
      </w:pP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第一条</w:t>
      </w:r>
      <w:r>
        <w:rPr>
          <w:rFonts w:ascii="仿宋_GB2312" w:hAnsi="仿宋_GB2312" w:cs="仿宋_GB2312" w:hint="eastAsia"/>
          <w:szCs w:val="32"/>
        </w:rPr>
        <w:t xml:space="preserve"> </w:t>
      </w:r>
      <w:r>
        <w:rPr>
          <w:rFonts w:ascii="仿宋_GB2312" w:hAnsi="仿宋_GB2312" w:cs="仿宋_GB2312" w:hint="eastAsia"/>
          <w:szCs w:val="32"/>
        </w:rPr>
        <w:t>为了加强烟花爆竹安全管理，保障公共</w:t>
      </w:r>
      <w:r>
        <w:rPr>
          <w:rFonts w:ascii="仿宋_GB2312" w:hAnsi="仿宋_GB2312" w:cs="仿宋_GB2312" w:hint="eastAsia"/>
          <w:szCs w:val="32"/>
        </w:rPr>
        <w:t>安全和人身</w:t>
      </w:r>
      <w:r>
        <w:rPr>
          <w:rFonts w:ascii="仿宋_GB2312" w:hAnsi="仿宋_GB2312" w:cs="仿宋_GB2312" w:hint="eastAsia"/>
          <w:szCs w:val="32"/>
        </w:rPr>
        <w:t>财产安全，减少环境污染，根据国务院《烟花爆竹安全管理条例》等法律法规，结合实际，制定本条例。</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第二条</w:t>
      </w:r>
      <w:r>
        <w:rPr>
          <w:rFonts w:ascii="仿宋_GB2312" w:hAnsi="仿宋_GB2312" w:cs="仿宋_GB2312" w:hint="eastAsia"/>
          <w:szCs w:val="32"/>
        </w:rPr>
        <w:t xml:space="preserve"> </w:t>
      </w:r>
      <w:r>
        <w:rPr>
          <w:rFonts w:ascii="仿宋_GB2312" w:hAnsi="仿宋_GB2312" w:cs="仿宋_GB2312" w:hint="eastAsia"/>
          <w:szCs w:val="32"/>
        </w:rPr>
        <w:t>本条例所称的烟花爆竹，是指烟花</w:t>
      </w:r>
      <w:r>
        <w:rPr>
          <w:rFonts w:ascii="仿宋_GB2312" w:hAnsi="仿宋_GB2312" w:cs="仿宋_GB2312" w:hint="eastAsia"/>
          <w:szCs w:val="32"/>
        </w:rPr>
        <w:t>爆竹制品和用于生产烟花爆竹的民用黑火药、烟火药、引火线等物品。</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第三条</w:t>
      </w:r>
      <w:r>
        <w:rPr>
          <w:rFonts w:ascii="仿宋_GB2312" w:hAnsi="仿宋_GB2312" w:cs="仿宋_GB2312" w:hint="eastAsia"/>
          <w:szCs w:val="32"/>
        </w:rPr>
        <w:t xml:space="preserve"> </w:t>
      </w:r>
      <w:r>
        <w:rPr>
          <w:rFonts w:ascii="仿宋_GB2312" w:hAnsi="仿宋_GB2312" w:cs="仿宋_GB2312" w:hint="eastAsia"/>
          <w:szCs w:val="32"/>
        </w:rPr>
        <w:t>浑江区、江源区行政区域内燃放烟花爆竹及</w:t>
      </w:r>
      <w:r>
        <w:rPr>
          <w:rFonts w:ascii="仿宋_GB2312" w:hAnsi="仿宋_GB2312" w:cs="仿宋_GB2312" w:hint="eastAsia"/>
          <w:szCs w:val="32"/>
        </w:rPr>
        <w:t>相关</w:t>
      </w:r>
      <w:r>
        <w:rPr>
          <w:rFonts w:ascii="仿宋_GB2312" w:hAnsi="仿宋_GB2312" w:cs="仿宋_GB2312" w:hint="eastAsia"/>
          <w:szCs w:val="32"/>
        </w:rPr>
        <w:t>安全</w:t>
      </w:r>
      <w:r>
        <w:rPr>
          <w:rFonts w:ascii="仿宋_GB2312" w:hAnsi="仿宋_GB2312" w:cs="仿宋_GB2312" w:hint="eastAsia"/>
          <w:szCs w:val="32"/>
        </w:rPr>
        <w:t>管理活动，适用本条例</w:t>
      </w:r>
      <w:r>
        <w:rPr>
          <w:rFonts w:ascii="仿宋_GB2312" w:hAnsi="仿宋_GB2312" w:cs="仿宋_GB2312" w:hint="eastAsia"/>
          <w:szCs w:val="32"/>
        </w:rPr>
        <w:t>。</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各</w:t>
      </w:r>
      <w:r>
        <w:rPr>
          <w:rFonts w:ascii="仿宋_GB2312" w:hAnsi="仿宋_GB2312" w:cs="仿宋_GB2312" w:hint="eastAsia"/>
          <w:szCs w:val="32"/>
        </w:rPr>
        <w:t>县（市）可</w:t>
      </w:r>
      <w:r>
        <w:rPr>
          <w:rFonts w:ascii="仿宋_GB2312" w:hAnsi="仿宋_GB2312" w:cs="仿宋_GB2312" w:hint="eastAsia"/>
          <w:szCs w:val="32"/>
        </w:rPr>
        <w:t>以</w:t>
      </w:r>
      <w:r>
        <w:rPr>
          <w:rFonts w:ascii="仿宋_GB2312" w:hAnsi="仿宋_GB2312" w:cs="仿宋_GB2312" w:hint="eastAsia"/>
          <w:szCs w:val="32"/>
        </w:rPr>
        <w:t>参照本条例的规定执行。</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第四条</w:t>
      </w:r>
      <w:r>
        <w:rPr>
          <w:rFonts w:ascii="仿宋_GB2312" w:hAnsi="仿宋_GB2312" w:cs="仿宋_GB2312" w:hint="eastAsia"/>
          <w:szCs w:val="32"/>
        </w:rPr>
        <w:t xml:space="preserve"> </w:t>
      </w:r>
      <w:r>
        <w:rPr>
          <w:rFonts w:ascii="仿宋_GB2312" w:hAnsi="仿宋_GB2312" w:cs="仿宋_GB2312" w:hint="eastAsia"/>
          <w:szCs w:val="32"/>
        </w:rPr>
        <w:t>本条例由市、区人民政府组织实施。</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公安部门负责烟花爆竹的公共安全管理。应急管理部门负责烟花爆竹生产、经营</w:t>
      </w:r>
      <w:r>
        <w:rPr>
          <w:rFonts w:ascii="仿宋_GB2312" w:hAnsi="仿宋_GB2312" w:cs="仿宋_GB2312" w:hint="eastAsia"/>
          <w:szCs w:val="32"/>
        </w:rPr>
        <w:t>、储存</w:t>
      </w:r>
      <w:r>
        <w:rPr>
          <w:rFonts w:ascii="仿宋_GB2312" w:hAnsi="仿宋_GB2312" w:cs="仿宋_GB2312" w:hint="eastAsia"/>
          <w:szCs w:val="32"/>
        </w:rPr>
        <w:t>的安全管理。生态环境、市场监督、交通运输、城市管理行政执法、气象等部门按照</w:t>
      </w:r>
      <w:r>
        <w:rPr>
          <w:rFonts w:ascii="仿宋_GB2312" w:hAnsi="仿宋_GB2312" w:cs="仿宋_GB2312" w:hint="eastAsia"/>
          <w:szCs w:val="32"/>
        </w:rPr>
        <w:t>职责</w:t>
      </w:r>
      <w:r>
        <w:rPr>
          <w:rFonts w:ascii="仿宋_GB2312" w:hAnsi="仿宋_GB2312" w:cs="仿宋_GB2312" w:hint="eastAsia"/>
          <w:szCs w:val="32"/>
        </w:rPr>
        <w:t>分工</w:t>
      </w:r>
      <w:r>
        <w:rPr>
          <w:rFonts w:ascii="仿宋_GB2312" w:hAnsi="仿宋_GB2312" w:cs="仿宋_GB2312" w:hint="eastAsia"/>
          <w:szCs w:val="32"/>
        </w:rPr>
        <w:t>，</w:t>
      </w:r>
      <w:r>
        <w:rPr>
          <w:rFonts w:ascii="仿宋_GB2312" w:hAnsi="仿宋_GB2312" w:cs="仿宋_GB2312" w:hint="eastAsia"/>
          <w:szCs w:val="32"/>
        </w:rPr>
        <w:t>依法履行职责。</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乡镇人民政府、街道办事处负责本行政区域内燃放烟花爆竹管理工作。</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社区居民委员会、村</w:t>
      </w:r>
      <w:r>
        <w:rPr>
          <w:rFonts w:ascii="仿宋_GB2312" w:hAnsi="仿宋_GB2312" w:cs="仿宋_GB2312" w:hint="eastAsia"/>
          <w:szCs w:val="32"/>
        </w:rPr>
        <w:t>民委员会、业主委员会、物业服务企业等应当协助做好燃放烟花爆竹管理工作。</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第五条</w:t>
      </w:r>
      <w:r>
        <w:rPr>
          <w:rFonts w:ascii="仿宋_GB2312" w:hAnsi="仿宋_GB2312" w:cs="仿宋_GB2312" w:hint="eastAsia"/>
          <w:szCs w:val="32"/>
        </w:rPr>
        <w:t xml:space="preserve"> </w:t>
      </w:r>
      <w:r>
        <w:rPr>
          <w:rFonts w:ascii="仿宋_GB2312" w:hAnsi="仿宋_GB2312" w:cs="仿宋_GB2312" w:hint="eastAsia"/>
          <w:szCs w:val="32"/>
        </w:rPr>
        <w:t>国家机关、社会团体、企事业单位、学校和其</w:t>
      </w:r>
      <w:r>
        <w:rPr>
          <w:rFonts w:ascii="仿宋_GB2312" w:hAnsi="仿宋_GB2312" w:cs="仿宋_GB2312" w:hint="eastAsia"/>
          <w:szCs w:val="32"/>
        </w:rPr>
        <w:lastRenderedPageBreak/>
        <w:t>他组织，应当开展</w:t>
      </w:r>
      <w:r>
        <w:rPr>
          <w:rFonts w:ascii="仿宋_GB2312" w:hAnsi="仿宋_GB2312" w:cs="仿宋_GB2312" w:hint="eastAsia"/>
          <w:szCs w:val="32"/>
        </w:rPr>
        <w:t>燃放</w:t>
      </w:r>
      <w:r>
        <w:rPr>
          <w:rFonts w:ascii="仿宋_GB2312" w:hAnsi="仿宋_GB2312" w:cs="仿宋_GB2312" w:hint="eastAsia"/>
          <w:szCs w:val="32"/>
        </w:rPr>
        <w:t>烟花爆竹</w:t>
      </w:r>
      <w:r>
        <w:rPr>
          <w:rFonts w:ascii="仿宋_GB2312" w:hAnsi="仿宋_GB2312" w:cs="仿宋_GB2312" w:hint="eastAsia"/>
          <w:szCs w:val="32"/>
        </w:rPr>
        <w:t>安全管理相关法律法规的</w:t>
      </w:r>
      <w:r>
        <w:rPr>
          <w:rFonts w:ascii="仿宋_GB2312" w:hAnsi="仿宋_GB2312" w:cs="仿宋_GB2312" w:hint="eastAsia"/>
          <w:szCs w:val="32"/>
        </w:rPr>
        <w:t>宣传教育。</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广播、电视、报刊、网络等信息传播媒体，应当做好燃放烟花爆竹安全管理的宣传教育工作。</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w:t>
      </w:r>
      <w:r>
        <w:rPr>
          <w:rFonts w:ascii="仿宋_GB2312" w:hAnsi="仿宋_GB2312" w:cs="仿宋_GB2312" w:hint="eastAsia"/>
          <w:b/>
          <w:bCs/>
          <w:szCs w:val="32"/>
        </w:rPr>
        <w:t>六</w:t>
      </w:r>
      <w:r>
        <w:rPr>
          <w:rFonts w:ascii="仿宋_GB2312" w:hAnsi="仿宋_GB2312" w:cs="仿宋_GB2312" w:hint="eastAsia"/>
          <w:b/>
          <w:bCs/>
          <w:szCs w:val="32"/>
        </w:rPr>
        <w:t>条</w:t>
      </w:r>
      <w:r>
        <w:rPr>
          <w:rFonts w:ascii="仿宋_GB2312" w:hAnsi="仿宋_GB2312" w:cs="仿宋_GB2312" w:hint="eastAsia"/>
          <w:b/>
          <w:bCs/>
          <w:szCs w:val="32"/>
        </w:rPr>
        <w:t xml:space="preserve"> </w:t>
      </w:r>
      <w:r>
        <w:rPr>
          <w:rFonts w:ascii="仿宋_GB2312" w:hAnsi="仿宋_GB2312" w:cs="仿宋_GB2312" w:hint="eastAsia"/>
          <w:szCs w:val="32"/>
        </w:rPr>
        <w:t>城市</w:t>
      </w:r>
      <w:r>
        <w:rPr>
          <w:rFonts w:ascii="仿宋_GB2312" w:hAnsi="仿宋_GB2312" w:cs="仿宋_GB2312" w:hint="eastAsia"/>
          <w:szCs w:val="32"/>
        </w:rPr>
        <w:t>中心区</w:t>
      </w:r>
      <w:r>
        <w:rPr>
          <w:rFonts w:ascii="仿宋_GB2312" w:hAnsi="仿宋_GB2312" w:cs="仿宋_GB2312" w:hint="eastAsia"/>
          <w:szCs w:val="32"/>
        </w:rPr>
        <w:t>禁止燃放</w:t>
      </w:r>
      <w:r>
        <w:rPr>
          <w:rFonts w:ascii="仿宋_GB2312" w:hAnsi="仿宋_GB2312" w:cs="仿宋_GB2312" w:hint="eastAsia"/>
          <w:szCs w:val="32"/>
        </w:rPr>
        <w:t>、</w:t>
      </w:r>
      <w:r>
        <w:rPr>
          <w:rFonts w:ascii="仿宋_GB2312" w:hAnsi="仿宋_GB2312" w:cs="仿宋_GB2312" w:hint="eastAsia"/>
          <w:szCs w:val="32"/>
        </w:rPr>
        <w:t>生产、经营、储存</w:t>
      </w:r>
      <w:r>
        <w:rPr>
          <w:rFonts w:ascii="仿宋_GB2312" w:hAnsi="仿宋_GB2312" w:cs="仿宋_GB2312" w:hint="eastAsia"/>
          <w:szCs w:val="32"/>
        </w:rPr>
        <w:t>、运输</w:t>
      </w:r>
      <w:r>
        <w:rPr>
          <w:rFonts w:ascii="仿宋_GB2312" w:hAnsi="仿宋_GB2312" w:cs="仿宋_GB2312" w:hint="eastAsia"/>
          <w:szCs w:val="32"/>
        </w:rPr>
        <w:t>烟花爆竹。</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城市</w:t>
      </w:r>
      <w:r>
        <w:rPr>
          <w:rFonts w:ascii="仿宋_GB2312" w:hAnsi="仿宋_GB2312" w:cs="仿宋_GB2312" w:hint="eastAsia"/>
          <w:szCs w:val="32"/>
        </w:rPr>
        <w:t>中心区</w:t>
      </w:r>
      <w:r>
        <w:rPr>
          <w:rFonts w:ascii="仿宋_GB2312" w:hAnsi="仿宋_GB2312" w:cs="仿宋_GB2312" w:hint="eastAsia"/>
          <w:szCs w:val="32"/>
        </w:rPr>
        <w:t>由浑江区、江源区人民政府</w:t>
      </w:r>
      <w:r>
        <w:rPr>
          <w:rFonts w:ascii="仿宋_GB2312" w:hAnsi="仿宋_GB2312" w:cs="仿宋_GB2312" w:hint="eastAsia"/>
          <w:szCs w:val="32"/>
        </w:rPr>
        <w:t>根据当地城市管理需要依法合理</w:t>
      </w:r>
      <w:r>
        <w:rPr>
          <w:rFonts w:ascii="仿宋_GB2312" w:hAnsi="仿宋_GB2312" w:cs="仿宋_GB2312" w:hint="eastAsia"/>
          <w:szCs w:val="32"/>
        </w:rPr>
        <w:t>划定并公布。</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第七条</w:t>
      </w:r>
      <w:r>
        <w:rPr>
          <w:rFonts w:ascii="仿宋_GB2312" w:hAnsi="仿宋_GB2312" w:cs="仿宋_GB2312" w:hint="eastAsia"/>
          <w:b/>
          <w:bCs/>
          <w:szCs w:val="32"/>
        </w:rPr>
        <w:t xml:space="preserve"> </w:t>
      </w:r>
      <w:r>
        <w:rPr>
          <w:rFonts w:ascii="仿宋_GB2312" w:hAnsi="仿宋_GB2312" w:cs="仿宋_GB2312" w:hint="eastAsia"/>
          <w:szCs w:val="32"/>
        </w:rPr>
        <w:t>城市中心</w:t>
      </w:r>
      <w:r>
        <w:rPr>
          <w:rFonts w:ascii="仿宋_GB2312" w:hAnsi="仿宋_GB2312" w:cs="仿宋_GB2312" w:hint="eastAsia"/>
          <w:szCs w:val="32"/>
        </w:rPr>
        <w:t>区以外的下列地点，禁止燃放烟花爆竹：</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（一）国家机关办公场所；</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（二）文物保护单位、文物保护点、历史建筑保护范围；</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（三）易燃易爆物品生产、经营、储存、运输单位；</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（四）军事设施所在地；</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（五）森林、湿地、水源、自然生态保护区和重点防火区；</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（六）医疗机构、幼儿园、学校、养老机构；</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（七）输变电设施安全防护区；</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（八）车站、码头、机场等交通枢纽，轨道交通以及铁路线路安全保护区；</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（九）</w:t>
      </w:r>
      <w:r>
        <w:rPr>
          <w:rFonts w:ascii="仿宋_GB2312" w:hAnsi="仿宋_GB2312" w:cs="仿宋_GB2312" w:hint="eastAsia"/>
          <w:szCs w:val="32"/>
        </w:rPr>
        <w:t>法律法规或者市、区人民政府规定的其他地点。</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lastRenderedPageBreak/>
        <w:t>第八条</w:t>
      </w:r>
      <w:r>
        <w:rPr>
          <w:rFonts w:ascii="仿宋_GB2312" w:hAnsi="仿宋_GB2312" w:cs="仿宋_GB2312" w:hint="eastAsia"/>
          <w:szCs w:val="32"/>
        </w:rPr>
        <w:t xml:space="preserve"> </w:t>
      </w:r>
      <w:r>
        <w:rPr>
          <w:rFonts w:ascii="仿宋_GB2312" w:hAnsi="仿宋_GB2312" w:cs="仿宋_GB2312" w:hint="eastAsia"/>
          <w:szCs w:val="32"/>
        </w:rPr>
        <w:t>在禁止区域和地点以外燃放烟花爆竹的，不得有下列行为：</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（一）向人群、车辆、建筑物抛掷烟花爆竹；</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（二）在建筑物内、屋顶、阳台燃放或者向外抛掷烟花爆竹；</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（三）妨碍行人、车辆的安全通行；</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（四）以其他危害公共安全和人身财产安全的方式燃放的。</w:t>
      </w:r>
    </w:p>
    <w:p w:rsidR="009906CB" w:rsidRDefault="00356993" w:rsidP="00855243">
      <w:pPr>
        <w:spacing w:line="560" w:lineRule="exact"/>
        <w:ind w:firstLineChars="200" w:firstLine="664"/>
        <w:rPr>
          <w:rFonts w:ascii="仿宋_GB2312" w:hAnsi="仿宋_GB2312" w:cs="仿宋_GB2312"/>
          <w:b/>
          <w:bCs/>
          <w:szCs w:val="32"/>
        </w:rPr>
      </w:pPr>
      <w:r>
        <w:rPr>
          <w:rFonts w:ascii="仿宋_GB2312" w:hAnsi="仿宋_GB2312" w:cs="仿宋_GB2312" w:hint="eastAsia"/>
          <w:b/>
          <w:bCs/>
          <w:szCs w:val="32"/>
        </w:rPr>
        <w:t>第</w:t>
      </w:r>
      <w:r>
        <w:rPr>
          <w:rFonts w:ascii="仿宋_GB2312" w:hAnsi="仿宋_GB2312" w:cs="仿宋_GB2312" w:hint="eastAsia"/>
          <w:b/>
          <w:bCs/>
          <w:szCs w:val="32"/>
        </w:rPr>
        <w:t>九</w:t>
      </w:r>
      <w:r>
        <w:rPr>
          <w:rFonts w:ascii="仿宋_GB2312" w:hAnsi="仿宋_GB2312" w:cs="仿宋_GB2312" w:hint="eastAsia"/>
          <w:b/>
          <w:bCs/>
          <w:szCs w:val="32"/>
        </w:rPr>
        <w:t>条</w:t>
      </w:r>
      <w:r>
        <w:rPr>
          <w:rFonts w:ascii="仿宋_GB2312" w:hAnsi="仿宋_GB2312" w:cs="仿宋_GB2312" w:hint="eastAsia"/>
          <w:szCs w:val="32"/>
        </w:rPr>
        <w:t xml:space="preserve"> </w:t>
      </w:r>
      <w:r>
        <w:rPr>
          <w:rFonts w:ascii="仿宋_GB2312" w:hAnsi="仿宋_GB2312" w:cs="仿宋_GB2312" w:hint="eastAsia"/>
          <w:szCs w:val="32"/>
        </w:rPr>
        <w:t>遇有气象部门发布的</w:t>
      </w:r>
      <w:r>
        <w:rPr>
          <w:rFonts w:ascii="仿宋_GB2312" w:hAnsi="仿宋_GB2312" w:cs="仿宋_GB2312" w:hint="eastAsia"/>
          <w:szCs w:val="32"/>
        </w:rPr>
        <w:t>六级以上大风</w:t>
      </w:r>
      <w:r>
        <w:rPr>
          <w:rFonts w:ascii="仿宋_GB2312" w:hAnsi="仿宋_GB2312" w:cs="仿宋_GB2312" w:hint="eastAsia"/>
          <w:szCs w:val="32"/>
        </w:rPr>
        <w:t>、</w:t>
      </w:r>
      <w:r>
        <w:rPr>
          <w:rFonts w:ascii="仿宋_GB2312" w:hAnsi="仿宋_GB2312" w:cs="仿宋_GB2312" w:hint="eastAsia"/>
          <w:szCs w:val="32"/>
        </w:rPr>
        <w:t>中度以上雾霾天气预警信号，禁止燃放烟花爆竹。</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第十条</w:t>
      </w:r>
      <w:r>
        <w:rPr>
          <w:rFonts w:ascii="仿宋_GB2312" w:hAnsi="仿宋_GB2312" w:cs="仿宋_GB2312" w:hint="eastAsia"/>
          <w:b/>
          <w:bCs/>
          <w:szCs w:val="32"/>
        </w:rPr>
        <w:t xml:space="preserve"> </w:t>
      </w:r>
      <w:r>
        <w:rPr>
          <w:rFonts w:ascii="仿宋_GB2312" w:hAnsi="仿宋_GB2312" w:cs="仿宋_GB2312" w:hint="eastAsia"/>
          <w:szCs w:val="32"/>
        </w:rPr>
        <w:t>市</w:t>
      </w:r>
      <w:r>
        <w:rPr>
          <w:rFonts w:ascii="仿宋_GB2312" w:hAnsi="仿宋_GB2312" w:cs="仿宋_GB2312" w:hint="eastAsia"/>
          <w:szCs w:val="32"/>
        </w:rPr>
        <w:t>、区</w:t>
      </w:r>
      <w:r>
        <w:rPr>
          <w:rFonts w:ascii="仿宋_GB2312" w:hAnsi="仿宋_GB2312" w:cs="仿宋_GB2312" w:hint="eastAsia"/>
          <w:szCs w:val="32"/>
        </w:rPr>
        <w:t>人民政府确定的重大公共活动，确需在</w:t>
      </w:r>
      <w:r>
        <w:rPr>
          <w:rFonts w:ascii="仿宋_GB2312" w:hAnsi="仿宋_GB2312" w:cs="仿宋_GB2312" w:hint="eastAsia"/>
          <w:szCs w:val="32"/>
        </w:rPr>
        <w:t>城市中心</w:t>
      </w:r>
      <w:r>
        <w:rPr>
          <w:rFonts w:ascii="仿宋_GB2312" w:hAnsi="仿宋_GB2312" w:cs="仿宋_GB2312" w:hint="eastAsia"/>
          <w:szCs w:val="32"/>
        </w:rPr>
        <w:t>区举办焰火活动的，主办单位应当提交符合国务院《烟花爆竹安全管理条例》规定的材料，向市</w:t>
      </w:r>
      <w:r>
        <w:rPr>
          <w:rFonts w:ascii="仿宋_GB2312" w:hAnsi="仿宋_GB2312" w:cs="仿宋_GB2312" w:hint="eastAsia"/>
          <w:szCs w:val="32"/>
        </w:rPr>
        <w:t>、区</w:t>
      </w:r>
      <w:r>
        <w:rPr>
          <w:rFonts w:ascii="仿宋_GB2312" w:hAnsi="仿宋_GB2312" w:cs="仿宋_GB2312" w:hint="eastAsia"/>
          <w:szCs w:val="32"/>
        </w:rPr>
        <w:t>公安机关提出许可申请。市</w:t>
      </w:r>
      <w:r>
        <w:rPr>
          <w:rFonts w:ascii="仿宋_GB2312" w:hAnsi="仿宋_GB2312" w:cs="仿宋_GB2312" w:hint="eastAsia"/>
          <w:szCs w:val="32"/>
        </w:rPr>
        <w:t>、区</w:t>
      </w:r>
      <w:r>
        <w:rPr>
          <w:rFonts w:ascii="仿宋_GB2312" w:hAnsi="仿宋_GB2312" w:cs="仿宋_GB2312" w:hint="eastAsia"/>
          <w:szCs w:val="32"/>
        </w:rPr>
        <w:t>公安机关应当自受理之日起</w:t>
      </w:r>
      <w:r>
        <w:rPr>
          <w:rFonts w:ascii="仿宋_GB2312" w:hAnsi="仿宋_GB2312" w:cs="仿宋_GB2312" w:hint="eastAsia"/>
          <w:szCs w:val="32"/>
        </w:rPr>
        <w:t>20</w:t>
      </w:r>
      <w:r>
        <w:rPr>
          <w:rFonts w:ascii="仿宋_GB2312" w:hAnsi="仿宋_GB2312" w:cs="仿宋_GB2312" w:hint="eastAsia"/>
          <w:szCs w:val="32"/>
        </w:rPr>
        <w:t>日内对提交的有关材料进行审查，对符合条件的，核发燃放许可证件；对不符合条件的，应当</w:t>
      </w:r>
      <w:r>
        <w:rPr>
          <w:rFonts w:ascii="仿宋_GB2312" w:hAnsi="仿宋_GB2312" w:cs="仿宋_GB2312" w:hint="eastAsia"/>
          <w:szCs w:val="32"/>
        </w:rPr>
        <w:t>书面</w:t>
      </w:r>
      <w:r>
        <w:rPr>
          <w:rFonts w:ascii="仿宋_GB2312" w:hAnsi="仿宋_GB2312" w:cs="仿宋_GB2312" w:hint="eastAsia"/>
          <w:szCs w:val="32"/>
        </w:rPr>
        <w:t>说明理由。</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市</w:t>
      </w:r>
      <w:r>
        <w:rPr>
          <w:rFonts w:ascii="仿宋_GB2312" w:hAnsi="仿宋_GB2312" w:cs="仿宋_GB2312" w:hint="eastAsia"/>
          <w:szCs w:val="32"/>
        </w:rPr>
        <w:t>、区</w:t>
      </w:r>
      <w:r>
        <w:rPr>
          <w:rFonts w:ascii="仿宋_GB2312" w:hAnsi="仿宋_GB2312" w:cs="仿宋_GB2312" w:hint="eastAsia"/>
          <w:szCs w:val="32"/>
        </w:rPr>
        <w:t>人民政府</w:t>
      </w:r>
      <w:r>
        <w:rPr>
          <w:rFonts w:ascii="仿宋_GB2312" w:hAnsi="仿宋_GB2312" w:cs="仿宋_GB2312" w:hint="eastAsia"/>
          <w:szCs w:val="32"/>
        </w:rPr>
        <w:t>应当</w:t>
      </w:r>
      <w:r>
        <w:rPr>
          <w:rFonts w:ascii="仿宋_GB2312" w:hAnsi="仿宋_GB2312" w:cs="仿宋_GB2312" w:hint="eastAsia"/>
          <w:szCs w:val="32"/>
        </w:rPr>
        <w:t>将许可燃放的时间、地点向社会公告</w:t>
      </w:r>
      <w:r>
        <w:rPr>
          <w:rFonts w:ascii="仿宋_GB2312" w:hAnsi="仿宋_GB2312" w:cs="仿宋_GB2312" w:hint="eastAsia"/>
          <w:szCs w:val="32"/>
        </w:rPr>
        <w:t>，并做好安全管理预案</w:t>
      </w:r>
      <w:r>
        <w:rPr>
          <w:rFonts w:ascii="仿宋_GB2312" w:hAnsi="仿宋_GB2312" w:cs="仿宋_GB2312" w:hint="eastAsia"/>
          <w:szCs w:val="32"/>
        </w:rPr>
        <w:t>。</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第十</w:t>
      </w:r>
      <w:r>
        <w:rPr>
          <w:rFonts w:ascii="仿宋_GB2312" w:hAnsi="仿宋_GB2312" w:cs="仿宋_GB2312" w:hint="eastAsia"/>
          <w:b/>
          <w:bCs/>
          <w:szCs w:val="32"/>
        </w:rPr>
        <w:t>一</w:t>
      </w:r>
      <w:r>
        <w:rPr>
          <w:rFonts w:ascii="仿宋_GB2312" w:hAnsi="仿宋_GB2312" w:cs="仿宋_GB2312" w:hint="eastAsia"/>
          <w:b/>
          <w:bCs/>
          <w:szCs w:val="32"/>
        </w:rPr>
        <w:t>条</w:t>
      </w:r>
      <w:r>
        <w:rPr>
          <w:rFonts w:ascii="仿宋_GB2312" w:hAnsi="仿宋_GB2312" w:cs="仿宋_GB2312" w:hint="eastAsia"/>
          <w:szCs w:val="32"/>
        </w:rPr>
        <w:t xml:space="preserve"> </w:t>
      </w:r>
      <w:r>
        <w:rPr>
          <w:rFonts w:ascii="仿宋_GB2312" w:hAnsi="仿宋_GB2312" w:cs="仿宋_GB2312" w:hint="eastAsia"/>
          <w:szCs w:val="32"/>
        </w:rPr>
        <w:t>禁止携带烟花爆竹搭乘公共交通工具</w:t>
      </w:r>
      <w:r>
        <w:rPr>
          <w:rFonts w:ascii="仿宋_GB2312" w:hAnsi="仿宋_GB2312" w:cs="仿宋_GB2312" w:hint="eastAsia"/>
          <w:szCs w:val="32"/>
        </w:rPr>
        <w:t>。</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禁止邮寄烟花爆竹，禁止在托运的行李包裹、邮件中夹带烟花爆竹</w:t>
      </w:r>
      <w:r>
        <w:rPr>
          <w:rFonts w:ascii="仿宋_GB2312" w:hAnsi="仿宋_GB2312" w:cs="仿宋_GB2312" w:hint="eastAsia"/>
          <w:szCs w:val="32"/>
        </w:rPr>
        <w:t>。</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禁止携带烟花爆竹进入本条例规定的禁止燃放烟花爆竹</w:t>
      </w:r>
      <w:r>
        <w:rPr>
          <w:rFonts w:ascii="仿宋_GB2312" w:hAnsi="仿宋_GB2312" w:cs="仿宋_GB2312" w:hint="eastAsia"/>
          <w:szCs w:val="32"/>
        </w:rPr>
        <w:lastRenderedPageBreak/>
        <w:t>的区域和地点。</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第十</w:t>
      </w:r>
      <w:r>
        <w:rPr>
          <w:rFonts w:ascii="仿宋_GB2312" w:hAnsi="仿宋_GB2312" w:cs="仿宋_GB2312" w:hint="eastAsia"/>
          <w:b/>
          <w:bCs/>
          <w:szCs w:val="32"/>
        </w:rPr>
        <w:t>二</w:t>
      </w:r>
      <w:r>
        <w:rPr>
          <w:rFonts w:ascii="仿宋_GB2312" w:hAnsi="仿宋_GB2312" w:cs="仿宋_GB2312" w:hint="eastAsia"/>
          <w:b/>
          <w:bCs/>
          <w:szCs w:val="32"/>
        </w:rPr>
        <w:t>条</w:t>
      </w:r>
      <w:r>
        <w:rPr>
          <w:rFonts w:ascii="仿宋_GB2312" w:hAnsi="仿宋_GB2312" w:cs="仿宋_GB2312" w:hint="eastAsia"/>
          <w:szCs w:val="32"/>
        </w:rPr>
        <w:t xml:space="preserve"> </w:t>
      </w:r>
      <w:r>
        <w:rPr>
          <w:rFonts w:ascii="仿宋_GB2312" w:hAnsi="仿宋_GB2312" w:cs="仿宋_GB2312" w:hint="eastAsia"/>
          <w:szCs w:val="32"/>
        </w:rPr>
        <w:t>违反本条例</w:t>
      </w:r>
      <w:r>
        <w:rPr>
          <w:rFonts w:ascii="仿宋_GB2312" w:hAnsi="仿宋_GB2312" w:cs="仿宋_GB2312" w:hint="eastAsia"/>
          <w:szCs w:val="32"/>
        </w:rPr>
        <w:t>第六条第一款、第七条</w:t>
      </w:r>
      <w:r>
        <w:rPr>
          <w:rFonts w:ascii="仿宋_GB2312" w:hAnsi="仿宋_GB2312" w:cs="仿宋_GB2312" w:hint="eastAsia"/>
          <w:szCs w:val="32"/>
        </w:rPr>
        <w:t>规定</w:t>
      </w:r>
      <w:r>
        <w:rPr>
          <w:rFonts w:ascii="仿宋_GB2312" w:hAnsi="仿宋_GB2312" w:cs="仿宋_GB2312" w:hint="eastAsia"/>
          <w:szCs w:val="32"/>
        </w:rPr>
        <w:t>燃放烟花爆竹的</w:t>
      </w:r>
      <w:r>
        <w:rPr>
          <w:rFonts w:ascii="仿宋_GB2312" w:hAnsi="仿宋_GB2312" w:cs="仿宋_GB2312" w:hint="eastAsia"/>
          <w:szCs w:val="32"/>
        </w:rPr>
        <w:t>，</w:t>
      </w:r>
      <w:r>
        <w:rPr>
          <w:rFonts w:ascii="仿宋_GB2312" w:hAnsi="仿宋_GB2312" w:cs="仿宋_GB2312" w:hint="eastAsia"/>
          <w:szCs w:val="32"/>
        </w:rPr>
        <w:t>由公安机关责令停止</w:t>
      </w:r>
      <w:r>
        <w:rPr>
          <w:rFonts w:ascii="仿宋_GB2312" w:hAnsi="仿宋_GB2312" w:cs="仿宋_GB2312" w:hint="eastAsia"/>
          <w:szCs w:val="32"/>
        </w:rPr>
        <w:t>燃放</w:t>
      </w:r>
      <w:r>
        <w:rPr>
          <w:rFonts w:ascii="仿宋_GB2312" w:hAnsi="仿宋_GB2312" w:cs="仿宋_GB2312" w:hint="eastAsia"/>
          <w:szCs w:val="32"/>
        </w:rPr>
        <w:t>，</w:t>
      </w:r>
      <w:r>
        <w:rPr>
          <w:rFonts w:ascii="仿宋_GB2312" w:hAnsi="仿宋_GB2312" w:cs="仿宋_GB2312" w:hint="eastAsia"/>
          <w:szCs w:val="32"/>
        </w:rPr>
        <w:t>处以</w:t>
      </w:r>
      <w:r>
        <w:rPr>
          <w:rFonts w:ascii="仿宋_GB2312" w:hAnsi="仿宋_GB2312" w:cs="仿宋_GB2312" w:hint="eastAsia"/>
          <w:szCs w:val="32"/>
        </w:rPr>
        <w:t>一百元以上五百元以下罚款</w:t>
      </w:r>
      <w:r>
        <w:rPr>
          <w:rFonts w:ascii="仿宋_GB2312" w:hAnsi="仿宋_GB2312" w:cs="仿宋_GB2312" w:hint="eastAsia"/>
          <w:szCs w:val="32"/>
        </w:rPr>
        <w:t>；从事经营性活动燃放烟花爆竹的，处以一万元以下罚款。</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违反本条例第六条第一款规定，</w:t>
      </w:r>
      <w:r>
        <w:rPr>
          <w:rFonts w:ascii="仿宋_GB2312" w:hAnsi="仿宋_GB2312" w:cs="仿宋_GB2312" w:hint="eastAsia"/>
          <w:szCs w:val="32"/>
        </w:rPr>
        <w:t>在城市</w:t>
      </w:r>
      <w:r>
        <w:rPr>
          <w:rFonts w:ascii="仿宋_GB2312" w:hAnsi="仿宋_GB2312" w:cs="仿宋_GB2312" w:hint="eastAsia"/>
          <w:szCs w:val="32"/>
        </w:rPr>
        <w:t>中心</w:t>
      </w:r>
      <w:r>
        <w:rPr>
          <w:rFonts w:ascii="仿宋_GB2312" w:hAnsi="仿宋_GB2312" w:cs="仿宋_GB2312" w:hint="eastAsia"/>
          <w:szCs w:val="32"/>
        </w:rPr>
        <w:t>区</w:t>
      </w:r>
      <w:r>
        <w:rPr>
          <w:rFonts w:ascii="仿宋_GB2312" w:hAnsi="仿宋_GB2312" w:cs="仿宋_GB2312" w:hint="eastAsia"/>
          <w:szCs w:val="32"/>
        </w:rPr>
        <w:t>生产、经营烟花爆竹的，由应急管理部门责令停止</w:t>
      </w:r>
      <w:r>
        <w:rPr>
          <w:rFonts w:ascii="仿宋_GB2312" w:hAnsi="仿宋_GB2312" w:cs="仿宋_GB2312" w:hint="eastAsia"/>
          <w:szCs w:val="32"/>
        </w:rPr>
        <w:t>非法生产、经营活动</w:t>
      </w:r>
      <w:r>
        <w:rPr>
          <w:rFonts w:ascii="仿宋_GB2312" w:hAnsi="仿宋_GB2312" w:cs="仿宋_GB2312" w:hint="eastAsia"/>
          <w:szCs w:val="32"/>
        </w:rPr>
        <w:t>，处</w:t>
      </w:r>
      <w:r>
        <w:rPr>
          <w:rFonts w:ascii="仿宋_GB2312" w:hAnsi="仿宋_GB2312" w:cs="仿宋_GB2312" w:hint="eastAsia"/>
          <w:szCs w:val="32"/>
        </w:rPr>
        <w:t>以</w:t>
      </w:r>
      <w:r>
        <w:rPr>
          <w:rFonts w:ascii="仿宋_GB2312" w:hAnsi="仿宋_GB2312" w:cs="仿宋_GB2312" w:hint="eastAsia"/>
          <w:szCs w:val="32"/>
        </w:rPr>
        <w:t>二万元以上十万元以下罚款，并没收</w:t>
      </w:r>
      <w:r>
        <w:rPr>
          <w:rFonts w:ascii="仿宋_GB2312" w:hAnsi="仿宋_GB2312" w:cs="仿宋_GB2312" w:hint="eastAsia"/>
          <w:szCs w:val="32"/>
        </w:rPr>
        <w:t>非法</w:t>
      </w:r>
      <w:r>
        <w:rPr>
          <w:rFonts w:ascii="仿宋_GB2312" w:hAnsi="仿宋_GB2312" w:cs="仿宋_GB2312" w:hint="eastAsia"/>
          <w:szCs w:val="32"/>
        </w:rPr>
        <w:t>生产、经营的物品及违法所得</w:t>
      </w:r>
      <w:r>
        <w:rPr>
          <w:rFonts w:ascii="仿宋_GB2312" w:hAnsi="仿宋_GB2312" w:cs="仿宋_GB2312" w:hint="eastAsia"/>
          <w:szCs w:val="32"/>
        </w:rPr>
        <w:t>；</w:t>
      </w:r>
      <w:r>
        <w:rPr>
          <w:rFonts w:ascii="仿宋_GB2312" w:hAnsi="仿宋_GB2312" w:cs="仿宋_GB2312" w:hint="eastAsia"/>
          <w:szCs w:val="32"/>
        </w:rPr>
        <w:t>储存烟花爆竹的，由应急管理部门和公安机关依法予以处罚</w:t>
      </w:r>
      <w:r>
        <w:rPr>
          <w:rFonts w:ascii="仿宋_GB2312" w:hAnsi="仿宋_GB2312" w:cs="仿宋_GB2312" w:hint="eastAsia"/>
          <w:szCs w:val="32"/>
        </w:rPr>
        <w:t>。</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第十三条</w:t>
      </w:r>
      <w:r>
        <w:rPr>
          <w:rFonts w:ascii="仿宋_GB2312" w:hAnsi="仿宋_GB2312" w:cs="仿宋_GB2312" w:hint="eastAsia"/>
          <w:szCs w:val="32"/>
        </w:rPr>
        <w:t xml:space="preserve"> </w:t>
      </w:r>
      <w:r>
        <w:rPr>
          <w:rFonts w:ascii="仿宋_GB2312" w:hAnsi="仿宋_GB2312" w:cs="仿宋_GB2312" w:hint="eastAsia"/>
          <w:szCs w:val="32"/>
        </w:rPr>
        <w:t>违反本条例第八条、第九条规定燃放烟花爆竹的，</w:t>
      </w:r>
      <w:r>
        <w:rPr>
          <w:rFonts w:ascii="仿宋_GB2312" w:hAnsi="仿宋_GB2312" w:cs="仿宋_GB2312" w:hint="eastAsia"/>
          <w:szCs w:val="32"/>
        </w:rPr>
        <w:t>由公安机关责令停止</w:t>
      </w:r>
      <w:r>
        <w:rPr>
          <w:rFonts w:ascii="仿宋_GB2312" w:hAnsi="仿宋_GB2312" w:cs="仿宋_GB2312" w:hint="eastAsia"/>
          <w:szCs w:val="32"/>
        </w:rPr>
        <w:t>燃放</w:t>
      </w:r>
      <w:r>
        <w:rPr>
          <w:rFonts w:ascii="仿宋_GB2312" w:hAnsi="仿宋_GB2312" w:cs="仿宋_GB2312" w:hint="eastAsia"/>
          <w:szCs w:val="32"/>
        </w:rPr>
        <w:t>，</w:t>
      </w:r>
      <w:r>
        <w:rPr>
          <w:rFonts w:ascii="仿宋_GB2312" w:hAnsi="仿宋_GB2312" w:cs="仿宋_GB2312" w:hint="eastAsia"/>
          <w:szCs w:val="32"/>
        </w:rPr>
        <w:t>处以</w:t>
      </w:r>
      <w:r>
        <w:rPr>
          <w:rFonts w:ascii="仿宋_GB2312" w:hAnsi="仿宋_GB2312" w:cs="仿宋_GB2312" w:hint="eastAsia"/>
          <w:szCs w:val="32"/>
        </w:rPr>
        <w:t>一百元以上五百元以下罚款</w:t>
      </w:r>
      <w:r>
        <w:rPr>
          <w:rFonts w:ascii="仿宋_GB2312" w:hAnsi="仿宋_GB2312" w:cs="仿宋_GB2312" w:hint="eastAsia"/>
          <w:szCs w:val="32"/>
        </w:rPr>
        <w:t>。</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第十</w:t>
      </w:r>
      <w:r>
        <w:rPr>
          <w:rFonts w:ascii="仿宋_GB2312" w:hAnsi="仿宋_GB2312" w:cs="仿宋_GB2312" w:hint="eastAsia"/>
          <w:b/>
          <w:bCs/>
          <w:szCs w:val="32"/>
        </w:rPr>
        <w:t>四</w:t>
      </w:r>
      <w:r>
        <w:rPr>
          <w:rFonts w:ascii="仿宋_GB2312" w:hAnsi="仿宋_GB2312" w:cs="仿宋_GB2312" w:hint="eastAsia"/>
          <w:b/>
          <w:bCs/>
          <w:szCs w:val="32"/>
        </w:rPr>
        <w:t>条</w:t>
      </w:r>
      <w:r>
        <w:rPr>
          <w:rFonts w:ascii="仿宋_GB2312" w:hAnsi="仿宋_GB2312" w:cs="仿宋_GB2312" w:hint="eastAsia"/>
          <w:szCs w:val="32"/>
        </w:rPr>
        <w:t xml:space="preserve"> </w:t>
      </w:r>
      <w:r>
        <w:rPr>
          <w:rFonts w:ascii="仿宋_GB2312" w:hAnsi="仿宋_GB2312" w:cs="仿宋_GB2312" w:hint="eastAsia"/>
          <w:szCs w:val="32"/>
        </w:rPr>
        <w:t>违反本条例</w:t>
      </w:r>
      <w:r>
        <w:rPr>
          <w:rFonts w:ascii="仿宋_GB2312" w:hAnsi="仿宋_GB2312" w:cs="仿宋_GB2312" w:hint="eastAsia"/>
          <w:szCs w:val="32"/>
        </w:rPr>
        <w:t>第十</w:t>
      </w:r>
      <w:r>
        <w:rPr>
          <w:rFonts w:ascii="仿宋_GB2312" w:hAnsi="仿宋_GB2312" w:cs="仿宋_GB2312" w:hint="eastAsia"/>
          <w:szCs w:val="32"/>
        </w:rPr>
        <w:t>一</w:t>
      </w:r>
      <w:r>
        <w:rPr>
          <w:rFonts w:ascii="仿宋_GB2312" w:hAnsi="仿宋_GB2312" w:cs="仿宋_GB2312" w:hint="eastAsia"/>
          <w:szCs w:val="32"/>
        </w:rPr>
        <w:t>条</w:t>
      </w:r>
      <w:r>
        <w:rPr>
          <w:rFonts w:ascii="仿宋_GB2312" w:hAnsi="仿宋_GB2312" w:cs="仿宋_GB2312" w:hint="eastAsia"/>
          <w:szCs w:val="32"/>
        </w:rPr>
        <w:t>第一款、第二款</w:t>
      </w:r>
      <w:r>
        <w:rPr>
          <w:rFonts w:ascii="仿宋_GB2312" w:hAnsi="仿宋_GB2312" w:cs="仿宋_GB2312" w:hint="eastAsia"/>
          <w:szCs w:val="32"/>
        </w:rPr>
        <w:t>规定，携带烟花爆竹搭乘公共交通工具</w:t>
      </w:r>
      <w:r>
        <w:rPr>
          <w:rFonts w:ascii="仿宋_GB2312" w:hAnsi="仿宋_GB2312" w:cs="仿宋_GB2312" w:hint="eastAsia"/>
          <w:szCs w:val="32"/>
        </w:rPr>
        <w:t>、</w:t>
      </w:r>
      <w:r>
        <w:rPr>
          <w:rFonts w:ascii="仿宋_GB2312" w:hAnsi="仿宋_GB2312" w:cs="仿宋_GB2312" w:hint="eastAsia"/>
          <w:szCs w:val="32"/>
        </w:rPr>
        <w:t>邮寄烟花爆竹、在托运的行李包裹</w:t>
      </w:r>
      <w:r>
        <w:rPr>
          <w:rFonts w:ascii="仿宋_GB2312" w:hAnsi="仿宋_GB2312" w:cs="仿宋_GB2312" w:hint="eastAsia"/>
          <w:szCs w:val="32"/>
        </w:rPr>
        <w:t>或</w:t>
      </w:r>
      <w:r>
        <w:rPr>
          <w:rFonts w:ascii="仿宋_GB2312" w:hAnsi="仿宋_GB2312" w:cs="仿宋_GB2312" w:hint="eastAsia"/>
          <w:szCs w:val="32"/>
        </w:rPr>
        <w:t>邮件中夹带烟花爆竹</w:t>
      </w:r>
      <w:r>
        <w:rPr>
          <w:rFonts w:ascii="仿宋_GB2312" w:hAnsi="仿宋_GB2312" w:cs="仿宋_GB2312" w:hint="eastAsia"/>
          <w:szCs w:val="32"/>
        </w:rPr>
        <w:t>的，</w:t>
      </w:r>
      <w:r>
        <w:rPr>
          <w:rFonts w:ascii="仿宋_GB2312" w:hAnsi="仿宋_GB2312" w:cs="仿宋_GB2312" w:hint="eastAsia"/>
          <w:szCs w:val="32"/>
        </w:rPr>
        <w:t>由公安机关没收</w:t>
      </w:r>
      <w:r>
        <w:rPr>
          <w:rFonts w:ascii="仿宋_GB2312" w:hAnsi="仿宋_GB2312" w:cs="仿宋_GB2312" w:hint="eastAsia"/>
          <w:szCs w:val="32"/>
        </w:rPr>
        <w:t>非法携带、邮寄、夹带的烟花爆竹，并处以一千元罚款。</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违反本条例第十一条第三款规定，携带烟花爆竹进入本条例规定禁止燃放烟花爆竹区域和地点</w:t>
      </w:r>
      <w:r>
        <w:rPr>
          <w:rFonts w:ascii="仿宋_GB2312" w:hAnsi="仿宋_GB2312" w:cs="仿宋_GB2312" w:hint="eastAsia"/>
          <w:szCs w:val="32"/>
        </w:rPr>
        <w:t>的，</w:t>
      </w:r>
      <w:r>
        <w:rPr>
          <w:rFonts w:ascii="仿宋_GB2312" w:hAnsi="仿宋_GB2312" w:cs="仿宋_GB2312" w:hint="eastAsia"/>
          <w:szCs w:val="32"/>
        </w:rPr>
        <w:t>由公安机关没收非法携带的烟花爆竹</w:t>
      </w:r>
      <w:r>
        <w:rPr>
          <w:rFonts w:ascii="仿宋_GB2312" w:hAnsi="仿宋_GB2312" w:cs="仿宋_GB2312" w:hint="eastAsia"/>
          <w:szCs w:val="32"/>
        </w:rPr>
        <w:t>。</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第十</w:t>
      </w:r>
      <w:r>
        <w:rPr>
          <w:rFonts w:ascii="仿宋_GB2312" w:hAnsi="仿宋_GB2312" w:cs="仿宋_GB2312" w:hint="eastAsia"/>
          <w:b/>
          <w:bCs/>
          <w:szCs w:val="32"/>
        </w:rPr>
        <w:t>五</w:t>
      </w:r>
      <w:r>
        <w:rPr>
          <w:rFonts w:ascii="仿宋_GB2312" w:hAnsi="仿宋_GB2312" w:cs="仿宋_GB2312" w:hint="eastAsia"/>
          <w:b/>
          <w:bCs/>
          <w:szCs w:val="32"/>
        </w:rPr>
        <w:t>条</w:t>
      </w:r>
      <w:r>
        <w:rPr>
          <w:rFonts w:ascii="仿宋_GB2312" w:hAnsi="仿宋_GB2312" w:cs="仿宋_GB2312" w:hint="eastAsia"/>
          <w:szCs w:val="32"/>
        </w:rPr>
        <w:t xml:space="preserve"> </w:t>
      </w:r>
      <w:r>
        <w:rPr>
          <w:rFonts w:ascii="仿宋_GB2312" w:hAnsi="仿宋_GB2312" w:cs="仿宋_GB2312" w:hint="eastAsia"/>
          <w:szCs w:val="32"/>
        </w:rPr>
        <w:t>对没收的烟花爆竹由公安部门</w:t>
      </w:r>
      <w:r>
        <w:rPr>
          <w:rFonts w:ascii="仿宋_GB2312" w:hAnsi="仿宋_GB2312" w:cs="仿宋_GB2312" w:hint="eastAsia"/>
          <w:szCs w:val="32"/>
        </w:rPr>
        <w:t>组织</w:t>
      </w:r>
      <w:r>
        <w:rPr>
          <w:rFonts w:ascii="仿宋_GB2312" w:hAnsi="仿宋_GB2312" w:cs="仿宋_GB2312" w:hint="eastAsia"/>
          <w:szCs w:val="32"/>
        </w:rPr>
        <w:t>销毁</w:t>
      </w:r>
      <w:r>
        <w:rPr>
          <w:rFonts w:ascii="仿宋_GB2312" w:hAnsi="仿宋_GB2312" w:cs="仿宋_GB2312" w:hint="eastAsia"/>
          <w:szCs w:val="32"/>
        </w:rPr>
        <w:t>、处置</w:t>
      </w:r>
      <w:r>
        <w:rPr>
          <w:rFonts w:ascii="仿宋_GB2312" w:hAnsi="仿宋_GB2312" w:cs="仿宋_GB2312" w:hint="eastAsia"/>
          <w:szCs w:val="32"/>
        </w:rPr>
        <w:t>。</w:t>
      </w:r>
    </w:p>
    <w:p w:rsidR="009906CB" w:rsidRDefault="00356993" w:rsidP="00855243">
      <w:pPr>
        <w:spacing w:line="560" w:lineRule="exact"/>
        <w:ind w:firstLineChars="200" w:firstLine="664"/>
        <w:rPr>
          <w:rFonts w:ascii="仿宋_GB2312" w:hAnsi="仿宋_GB2312" w:cs="仿宋_GB2312"/>
          <w:b/>
          <w:bCs/>
          <w:szCs w:val="32"/>
        </w:rPr>
      </w:pPr>
      <w:r>
        <w:rPr>
          <w:rFonts w:ascii="仿宋_GB2312" w:hAnsi="仿宋_GB2312" w:cs="仿宋_GB2312" w:hint="eastAsia"/>
          <w:b/>
          <w:bCs/>
          <w:szCs w:val="32"/>
        </w:rPr>
        <w:lastRenderedPageBreak/>
        <w:t>第十</w:t>
      </w:r>
      <w:r>
        <w:rPr>
          <w:rFonts w:ascii="仿宋_GB2312" w:hAnsi="仿宋_GB2312" w:cs="仿宋_GB2312" w:hint="eastAsia"/>
          <w:b/>
          <w:bCs/>
          <w:szCs w:val="32"/>
        </w:rPr>
        <w:t>六</w:t>
      </w:r>
      <w:r>
        <w:rPr>
          <w:rFonts w:ascii="仿宋_GB2312" w:hAnsi="仿宋_GB2312" w:cs="仿宋_GB2312" w:hint="eastAsia"/>
          <w:b/>
          <w:bCs/>
          <w:szCs w:val="32"/>
        </w:rPr>
        <w:t>条</w:t>
      </w:r>
      <w:r>
        <w:rPr>
          <w:rFonts w:ascii="仿宋_GB2312" w:hAnsi="仿宋_GB2312" w:cs="仿宋_GB2312" w:hint="eastAsia"/>
          <w:b/>
          <w:bCs/>
          <w:szCs w:val="32"/>
        </w:rPr>
        <w:t xml:space="preserve"> </w:t>
      </w:r>
      <w:r>
        <w:rPr>
          <w:rFonts w:ascii="仿宋_GB2312" w:hAnsi="仿宋_GB2312" w:cs="仿宋_GB2312" w:hint="eastAsia"/>
          <w:szCs w:val="32"/>
        </w:rPr>
        <w:t>违反本条例规定，构成治安管理违法行为的，</w:t>
      </w:r>
      <w:r>
        <w:rPr>
          <w:rFonts w:ascii="仿宋_GB2312" w:hAnsi="仿宋_GB2312" w:cs="仿宋_GB2312" w:hint="eastAsia"/>
          <w:szCs w:val="32"/>
        </w:rPr>
        <w:t>由公安机关</w:t>
      </w:r>
      <w:r>
        <w:rPr>
          <w:rFonts w:ascii="仿宋_GB2312" w:hAnsi="仿宋_GB2312" w:cs="仿宋_GB2312" w:hint="eastAsia"/>
          <w:szCs w:val="32"/>
        </w:rPr>
        <w:t>依照《中华人民共和国治安管理处罚法》的有关规定予以处罚。</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第十</w:t>
      </w:r>
      <w:r>
        <w:rPr>
          <w:rFonts w:ascii="仿宋_GB2312" w:hAnsi="仿宋_GB2312" w:cs="仿宋_GB2312" w:hint="eastAsia"/>
          <w:b/>
          <w:bCs/>
          <w:szCs w:val="32"/>
        </w:rPr>
        <w:t>七</w:t>
      </w:r>
      <w:r>
        <w:rPr>
          <w:rFonts w:ascii="仿宋_GB2312" w:hAnsi="仿宋_GB2312" w:cs="仿宋_GB2312" w:hint="eastAsia"/>
          <w:b/>
          <w:bCs/>
          <w:szCs w:val="32"/>
        </w:rPr>
        <w:t>条</w:t>
      </w:r>
      <w:r>
        <w:rPr>
          <w:rFonts w:ascii="仿宋_GB2312" w:hAnsi="仿宋_GB2312" w:cs="仿宋_GB2312" w:hint="eastAsia"/>
          <w:szCs w:val="32"/>
        </w:rPr>
        <w:t xml:space="preserve"> </w:t>
      </w:r>
      <w:r>
        <w:rPr>
          <w:rFonts w:ascii="仿宋_GB2312" w:hAnsi="仿宋_GB2312" w:cs="仿宋_GB2312" w:hint="eastAsia"/>
          <w:szCs w:val="32"/>
        </w:rPr>
        <w:t>国家机关及其</w:t>
      </w:r>
      <w:r>
        <w:rPr>
          <w:rFonts w:ascii="仿宋_GB2312" w:hAnsi="仿宋_GB2312" w:cs="仿宋_GB2312" w:hint="eastAsia"/>
          <w:szCs w:val="32"/>
        </w:rPr>
        <w:t>工作人员在烟花爆竹安全管理工作中，滥用职权、玩忽职守、徇私舞弊的，由</w:t>
      </w:r>
      <w:r>
        <w:rPr>
          <w:rFonts w:ascii="仿宋_GB2312" w:hAnsi="仿宋_GB2312" w:cs="仿宋_GB2312" w:hint="eastAsia"/>
          <w:szCs w:val="32"/>
        </w:rPr>
        <w:t>有关部门或者单位依法</w:t>
      </w:r>
      <w:r>
        <w:rPr>
          <w:rFonts w:ascii="仿宋_GB2312" w:hAnsi="仿宋_GB2312" w:cs="仿宋_GB2312" w:hint="eastAsia"/>
          <w:szCs w:val="32"/>
        </w:rPr>
        <w:t>给予处分；构成犯罪的，依法追究刑事责任。</w:t>
      </w: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b/>
          <w:bCs/>
          <w:szCs w:val="32"/>
        </w:rPr>
        <w:t>第十</w:t>
      </w:r>
      <w:r>
        <w:rPr>
          <w:rFonts w:ascii="仿宋_GB2312" w:hAnsi="仿宋_GB2312" w:cs="仿宋_GB2312" w:hint="eastAsia"/>
          <w:b/>
          <w:bCs/>
          <w:szCs w:val="32"/>
        </w:rPr>
        <w:t>八</w:t>
      </w:r>
      <w:r>
        <w:rPr>
          <w:rFonts w:ascii="仿宋_GB2312" w:hAnsi="仿宋_GB2312" w:cs="仿宋_GB2312" w:hint="eastAsia"/>
          <w:b/>
          <w:bCs/>
          <w:szCs w:val="32"/>
        </w:rPr>
        <w:t>条</w:t>
      </w:r>
      <w:r>
        <w:rPr>
          <w:rFonts w:ascii="仿宋_GB2312" w:hAnsi="仿宋_GB2312" w:cs="仿宋_GB2312" w:hint="eastAsia"/>
          <w:szCs w:val="32"/>
        </w:rPr>
        <w:t xml:space="preserve"> </w:t>
      </w:r>
      <w:r>
        <w:rPr>
          <w:rFonts w:ascii="仿宋_GB2312" w:hAnsi="仿宋_GB2312" w:cs="仿宋_GB2312" w:hint="eastAsia"/>
          <w:szCs w:val="32"/>
        </w:rPr>
        <w:t>本条例自</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日起施行。</w:t>
      </w:r>
    </w:p>
    <w:p w:rsidR="009906CB" w:rsidRDefault="009906CB">
      <w:pPr>
        <w:spacing w:line="0" w:lineRule="atLeast"/>
        <w:jc w:val="center"/>
        <w:rPr>
          <w:rFonts w:ascii="宋体" w:eastAsia="宋体" w:hAnsi="宋体" w:cs="宋体"/>
          <w:b/>
          <w:sz w:val="44"/>
          <w:szCs w:val="44"/>
        </w:rPr>
      </w:pPr>
    </w:p>
    <w:p w:rsidR="009906CB" w:rsidRDefault="009906CB">
      <w:pPr>
        <w:spacing w:line="0" w:lineRule="atLeast"/>
        <w:jc w:val="center"/>
        <w:rPr>
          <w:rFonts w:ascii="宋体" w:eastAsia="宋体" w:hAnsi="宋体" w:cs="宋体"/>
          <w:b/>
          <w:sz w:val="44"/>
          <w:szCs w:val="44"/>
        </w:rPr>
      </w:pPr>
    </w:p>
    <w:p w:rsidR="009906CB" w:rsidRDefault="00356993">
      <w:pPr>
        <w:spacing w:line="0" w:lineRule="atLeast"/>
        <w:jc w:val="center"/>
        <w:rPr>
          <w:rFonts w:ascii="宋体" w:eastAsia="宋体" w:hAnsi="宋体" w:cs="宋体"/>
          <w:b/>
          <w:sz w:val="44"/>
          <w:szCs w:val="44"/>
        </w:rPr>
      </w:pPr>
      <w:r>
        <w:rPr>
          <w:rFonts w:ascii="宋体" w:eastAsia="宋体" w:hAnsi="宋体" w:cs="宋体" w:hint="eastAsia"/>
          <w:b/>
          <w:sz w:val="44"/>
          <w:szCs w:val="44"/>
        </w:rPr>
        <w:t>关于《白山市</w:t>
      </w:r>
      <w:r>
        <w:rPr>
          <w:rFonts w:ascii="宋体" w:eastAsia="宋体" w:hAnsi="宋体" w:cs="宋体" w:hint="eastAsia"/>
          <w:b/>
          <w:sz w:val="44"/>
          <w:szCs w:val="44"/>
        </w:rPr>
        <w:t>燃放烟花爆竹管理</w:t>
      </w:r>
      <w:r>
        <w:rPr>
          <w:rFonts w:ascii="宋体" w:eastAsia="宋体" w:hAnsi="宋体" w:cs="宋体" w:hint="eastAsia"/>
          <w:b/>
          <w:sz w:val="44"/>
          <w:szCs w:val="44"/>
        </w:rPr>
        <w:t>条例</w:t>
      </w:r>
    </w:p>
    <w:p w:rsidR="009906CB" w:rsidRDefault="00356993">
      <w:pPr>
        <w:spacing w:line="0" w:lineRule="atLeast"/>
        <w:jc w:val="center"/>
        <w:rPr>
          <w:rFonts w:ascii="宋体" w:eastAsia="宋体" w:hAnsi="宋体" w:cs="宋体"/>
          <w:b/>
          <w:sz w:val="44"/>
          <w:szCs w:val="44"/>
        </w:rPr>
      </w:pPr>
      <w:r>
        <w:rPr>
          <w:rFonts w:ascii="宋体" w:eastAsia="宋体" w:hAnsi="宋体" w:cs="宋体" w:hint="eastAsia"/>
          <w:b/>
          <w:sz w:val="44"/>
          <w:szCs w:val="44"/>
        </w:rPr>
        <w:t>（</w:t>
      </w:r>
      <w:r>
        <w:rPr>
          <w:rFonts w:ascii="宋体" w:eastAsia="宋体" w:hAnsi="宋体" w:cs="宋体" w:hint="eastAsia"/>
          <w:b/>
          <w:sz w:val="44"/>
          <w:szCs w:val="44"/>
        </w:rPr>
        <w:t>草案征求意见稿</w:t>
      </w:r>
      <w:r>
        <w:rPr>
          <w:rFonts w:ascii="宋体" w:eastAsia="宋体" w:hAnsi="宋体" w:cs="宋体" w:hint="eastAsia"/>
          <w:b/>
          <w:sz w:val="44"/>
          <w:szCs w:val="44"/>
        </w:rPr>
        <w:t>）》的说明</w:t>
      </w:r>
    </w:p>
    <w:p w:rsidR="009906CB" w:rsidRDefault="009906CB" w:rsidP="00855243">
      <w:pPr>
        <w:spacing w:line="560" w:lineRule="exact"/>
        <w:ind w:firstLineChars="200" w:firstLine="664"/>
        <w:rPr>
          <w:rFonts w:ascii="仿宋_GB2312" w:hAnsi="仿宋_GB2312" w:cs="仿宋_GB2312"/>
          <w:szCs w:val="32"/>
        </w:rPr>
      </w:pPr>
    </w:p>
    <w:p w:rsidR="009906CB" w:rsidRDefault="00356993" w:rsidP="00855243">
      <w:pPr>
        <w:spacing w:line="560" w:lineRule="exact"/>
        <w:ind w:firstLineChars="200" w:firstLine="664"/>
        <w:rPr>
          <w:rFonts w:ascii="仿宋_GB2312" w:hAnsi="仿宋_GB2312" w:cs="仿宋_GB2312"/>
          <w:szCs w:val="32"/>
        </w:rPr>
      </w:pPr>
      <w:r>
        <w:rPr>
          <w:rFonts w:ascii="仿宋_GB2312" w:hAnsi="仿宋_GB2312" w:cs="仿宋_GB2312" w:hint="eastAsia"/>
          <w:szCs w:val="32"/>
        </w:rPr>
        <w:t>现</w:t>
      </w:r>
      <w:r>
        <w:rPr>
          <w:rFonts w:ascii="仿宋_GB2312" w:hAnsi="仿宋_GB2312" w:cs="仿宋_GB2312" w:hint="eastAsia"/>
          <w:szCs w:val="32"/>
        </w:rPr>
        <w:t>将</w:t>
      </w:r>
      <w:r>
        <w:rPr>
          <w:rFonts w:ascii="仿宋_GB2312" w:hAnsi="仿宋_GB2312" w:cs="仿宋_GB2312" w:hint="eastAsia"/>
          <w:szCs w:val="32"/>
        </w:rPr>
        <w:t>《白山市</w:t>
      </w:r>
      <w:r>
        <w:rPr>
          <w:rFonts w:ascii="仿宋_GB2312" w:hAnsi="仿宋_GB2312" w:cs="仿宋_GB2312" w:hint="eastAsia"/>
          <w:szCs w:val="32"/>
        </w:rPr>
        <w:t>燃放烟花爆竹</w:t>
      </w:r>
      <w:r>
        <w:rPr>
          <w:rFonts w:ascii="仿宋_GB2312" w:hAnsi="仿宋_GB2312" w:cs="仿宋_GB2312" w:hint="eastAsia"/>
          <w:szCs w:val="32"/>
        </w:rPr>
        <w:t>管理</w:t>
      </w:r>
      <w:r>
        <w:rPr>
          <w:rFonts w:ascii="仿宋_GB2312" w:hAnsi="仿宋_GB2312" w:cs="仿宋_GB2312" w:hint="eastAsia"/>
          <w:szCs w:val="32"/>
        </w:rPr>
        <w:t>条例</w:t>
      </w:r>
      <w:r>
        <w:rPr>
          <w:rFonts w:ascii="仿宋_GB2312" w:hAnsi="仿宋_GB2312" w:cs="仿宋_GB2312" w:hint="eastAsia"/>
          <w:szCs w:val="32"/>
        </w:rPr>
        <w:t>（草案征求意见稿）</w:t>
      </w:r>
      <w:r>
        <w:rPr>
          <w:rFonts w:ascii="仿宋_GB2312" w:hAnsi="仿宋_GB2312" w:cs="仿宋_GB2312" w:hint="eastAsia"/>
          <w:szCs w:val="32"/>
        </w:rPr>
        <w:t>》（以下简称《条例</w:t>
      </w:r>
      <w:r>
        <w:rPr>
          <w:rFonts w:ascii="仿宋_GB2312" w:hAnsi="仿宋_GB2312" w:cs="仿宋_GB2312" w:hint="eastAsia"/>
          <w:szCs w:val="32"/>
        </w:rPr>
        <w:t>（草案征求意见稿）</w:t>
      </w:r>
      <w:r>
        <w:rPr>
          <w:rFonts w:ascii="仿宋_GB2312" w:hAnsi="仿宋_GB2312" w:cs="仿宋_GB2312" w:hint="eastAsia"/>
          <w:szCs w:val="32"/>
        </w:rPr>
        <w:t>》）作如下说明</w:t>
      </w:r>
      <w:r>
        <w:rPr>
          <w:rFonts w:ascii="仿宋_GB2312" w:hAnsi="仿宋_GB2312" w:cs="仿宋_GB2312" w:hint="eastAsia"/>
          <w:szCs w:val="32"/>
        </w:rPr>
        <w:t>：</w:t>
      </w:r>
    </w:p>
    <w:p w:rsidR="009906CB" w:rsidRDefault="00356993">
      <w:pPr>
        <w:numPr>
          <w:ilvl w:val="0"/>
          <w:numId w:val="1"/>
        </w:numPr>
        <w:ind w:firstLineChars="200" w:firstLine="632"/>
        <w:rPr>
          <w:rFonts w:ascii="黑体" w:eastAsia="黑体" w:hAnsi="黑体" w:cs="黑体"/>
          <w:szCs w:val="32"/>
        </w:rPr>
      </w:pPr>
      <w:r>
        <w:rPr>
          <w:rFonts w:ascii="黑体" w:eastAsia="黑体" w:hAnsi="黑体" w:cs="黑体" w:hint="eastAsia"/>
          <w:szCs w:val="32"/>
        </w:rPr>
        <w:t>制定</w:t>
      </w:r>
      <w:r>
        <w:rPr>
          <w:rFonts w:ascii="黑体" w:eastAsia="黑体" w:hAnsi="黑体" w:cs="黑体" w:hint="eastAsia"/>
          <w:szCs w:val="32"/>
        </w:rPr>
        <w:t>该条例</w:t>
      </w:r>
      <w:r>
        <w:rPr>
          <w:rFonts w:ascii="黑体" w:eastAsia="黑体" w:hAnsi="黑体" w:cs="黑体" w:hint="eastAsia"/>
          <w:szCs w:val="32"/>
        </w:rPr>
        <w:t>的必要性</w:t>
      </w:r>
    </w:p>
    <w:p w:rsidR="009906CB" w:rsidRDefault="00356993">
      <w:pPr>
        <w:spacing w:line="576" w:lineRule="exact"/>
        <w:ind w:firstLineChars="200" w:firstLine="632"/>
        <w:rPr>
          <w:rFonts w:ascii="仿宋" w:eastAsia="仿宋" w:hAnsi="仿宋" w:cs="仿宋_GB2312"/>
          <w:szCs w:val="32"/>
        </w:rPr>
      </w:pPr>
      <w:r>
        <w:rPr>
          <w:rFonts w:ascii="仿宋" w:eastAsia="仿宋" w:hAnsi="仿宋" w:cs="仿宋_GB2312" w:hint="eastAsia"/>
          <w:szCs w:val="32"/>
        </w:rPr>
        <w:t>近年来</w:t>
      </w:r>
      <w:r>
        <w:rPr>
          <w:rFonts w:ascii="仿宋" w:eastAsia="仿宋" w:hAnsi="仿宋" w:cs="仿宋_GB2312" w:hint="eastAsia"/>
          <w:szCs w:val="32"/>
        </w:rPr>
        <w:t>，我市因</w:t>
      </w:r>
      <w:r>
        <w:rPr>
          <w:rFonts w:ascii="仿宋" w:eastAsia="仿宋" w:hAnsi="仿宋" w:cs="仿宋_GB2312" w:hint="eastAsia"/>
          <w:szCs w:val="32"/>
        </w:rPr>
        <w:t>燃放烟花爆竹造成的噪声污染、空气污染、火灾爆炸事故、人身伤害事故等问题给社会治理、百姓生活带来的负面影响越来越大</w:t>
      </w:r>
      <w:r>
        <w:rPr>
          <w:rFonts w:ascii="仿宋" w:eastAsia="仿宋" w:hAnsi="仿宋" w:cs="仿宋_GB2312" w:hint="eastAsia"/>
          <w:szCs w:val="32"/>
        </w:rPr>
        <w:t>，</w:t>
      </w:r>
      <w:r>
        <w:rPr>
          <w:rFonts w:ascii="仿宋" w:eastAsia="仿宋" w:hAnsi="仿宋" w:cs="仿宋_GB2312" w:hint="eastAsia"/>
          <w:szCs w:val="32"/>
        </w:rPr>
        <w:t>对烟花爆竹进行有效管控</w:t>
      </w:r>
      <w:r>
        <w:rPr>
          <w:rFonts w:ascii="仿宋" w:eastAsia="仿宋" w:hAnsi="仿宋" w:cs="仿宋_GB2312" w:hint="eastAsia"/>
          <w:szCs w:val="32"/>
        </w:rPr>
        <w:t>已</w:t>
      </w:r>
      <w:r>
        <w:rPr>
          <w:rFonts w:ascii="仿宋" w:eastAsia="仿宋" w:hAnsi="仿宋" w:cs="仿宋_GB2312" w:hint="eastAsia"/>
          <w:szCs w:val="32"/>
        </w:rPr>
        <w:t>成为</w:t>
      </w:r>
      <w:r>
        <w:rPr>
          <w:rFonts w:ascii="仿宋" w:eastAsia="仿宋" w:hAnsi="仿宋" w:cs="仿宋_GB2312" w:hint="eastAsia"/>
          <w:szCs w:val="32"/>
        </w:rPr>
        <w:t>我市</w:t>
      </w:r>
      <w:r>
        <w:rPr>
          <w:rFonts w:ascii="仿宋" w:eastAsia="仿宋" w:hAnsi="仿宋" w:cs="仿宋_GB2312" w:hint="eastAsia"/>
          <w:szCs w:val="32"/>
        </w:rPr>
        <w:t>整治环境污染和提升社会综合治理能力的迫切需要。</w:t>
      </w:r>
      <w:r>
        <w:rPr>
          <w:rFonts w:ascii="仿宋" w:eastAsia="仿宋" w:hAnsi="仿宋" w:cs="仿宋_GB2312" w:hint="eastAsia"/>
          <w:szCs w:val="32"/>
        </w:rPr>
        <w:t>应</w:t>
      </w:r>
      <w:r>
        <w:rPr>
          <w:rFonts w:ascii="仿宋" w:eastAsia="仿宋" w:hAnsi="仿宋" w:cs="仿宋_GB2312" w:hint="eastAsia"/>
          <w:szCs w:val="32"/>
        </w:rPr>
        <w:t>市人大代表和人民群众及社会各界要求</w:t>
      </w:r>
      <w:r>
        <w:rPr>
          <w:rFonts w:ascii="仿宋" w:eastAsia="仿宋" w:hAnsi="仿宋" w:cs="仿宋_GB2312" w:hint="eastAsia"/>
          <w:szCs w:val="32"/>
        </w:rPr>
        <w:t>，市人大常委会经请示市委同意启动了立法程序。该条例实施后，必将对环境保护和安全保</w:t>
      </w:r>
      <w:r>
        <w:rPr>
          <w:rFonts w:ascii="仿宋" w:eastAsia="仿宋" w:hAnsi="仿宋" w:cs="仿宋_GB2312" w:hint="eastAsia"/>
          <w:szCs w:val="32"/>
        </w:rPr>
        <w:lastRenderedPageBreak/>
        <w:t>障产生积极影响。</w:t>
      </w:r>
    </w:p>
    <w:p w:rsidR="009906CB" w:rsidRDefault="00356993">
      <w:pPr>
        <w:numPr>
          <w:ilvl w:val="0"/>
          <w:numId w:val="1"/>
        </w:numPr>
        <w:ind w:firstLineChars="200" w:firstLine="632"/>
        <w:rPr>
          <w:rFonts w:ascii="黑体" w:eastAsia="黑体" w:hAnsi="黑体" w:cs="黑体"/>
          <w:szCs w:val="32"/>
        </w:rPr>
      </w:pPr>
      <w:r>
        <w:rPr>
          <w:rFonts w:ascii="黑体" w:eastAsia="黑体" w:hAnsi="黑体" w:cs="黑体" w:hint="eastAsia"/>
          <w:szCs w:val="32"/>
        </w:rPr>
        <w:t>《条例（草案征求意见稿）》形成过程</w:t>
      </w:r>
    </w:p>
    <w:p w:rsidR="009906CB" w:rsidRDefault="00356993">
      <w:pPr>
        <w:ind w:firstLine="640"/>
        <w:rPr>
          <w:rFonts w:ascii="仿宋_GB2312" w:cs="宋体"/>
          <w:color w:val="000000"/>
          <w:kern w:val="0"/>
          <w:szCs w:val="32"/>
        </w:rPr>
      </w:pPr>
      <w:r>
        <w:rPr>
          <w:rFonts w:ascii="仿宋_GB2312" w:cs="宋体" w:hint="eastAsia"/>
          <w:color w:val="000000"/>
          <w:kern w:val="0"/>
          <w:szCs w:val="32"/>
        </w:rPr>
        <w:t>该条例</w:t>
      </w:r>
      <w:r>
        <w:rPr>
          <w:rFonts w:ascii="仿宋_GB2312" w:cs="宋体" w:hint="eastAsia"/>
          <w:color w:val="000000"/>
          <w:kern w:val="0"/>
          <w:szCs w:val="32"/>
        </w:rPr>
        <w:t>草案初稿</w:t>
      </w:r>
      <w:r>
        <w:rPr>
          <w:rFonts w:ascii="仿宋_GB2312" w:cs="宋体" w:hint="eastAsia"/>
          <w:color w:val="000000"/>
          <w:kern w:val="0"/>
          <w:szCs w:val="32"/>
        </w:rPr>
        <w:t>由市人大</w:t>
      </w:r>
      <w:r>
        <w:rPr>
          <w:rFonts w:ascii="仿宋_GB2312" w:cs="宋体" w:hint="eastAsia"/>
          <w:color w:val="000000"/>
          <w:kern w:val="0"/>
          <w:szCs w:val="32"/>
        </w:rPr>
        <w:t>监察和司法委员会牵头，组织市司法、公安、应急管理、生态环境、市场监督管理、城市管理行政执法等部门成立起草小组，由市公安局形成草案初稿。草案初稿形成后，起草小组通过报纸、网络等媒体向社会广泛征求意见，并对草案初稿进行了进一步完善。经市八届人大监察和司法委员会审议提出法规案，提交</w:t>
      </w:r>
      <w:r>
        <w:rPr>
          <w:rFonts w:ascii="仿宋_GB2312" w:cs="宋体" w:hint="eastAsia"/>
          <w:color w:val="000000"/>
          <w:kern w:val="0"/>
          <w:szCs w:val="32"/>
        </w:rPr>
        <w:t>市八届人大</w:t>
      </w:r>
      <w:r>
        <w:rPr>
          <w:rFonts w:ascii="仿宋_GB2312" w:cs="宋体" w:hint="eastAsia"/>
          <w:color w:val="000000"/>
          <w:kern w:val="0"/>
          <w:szCs w:val="32"/>
        </w:rPr>
        <w:t>常委</w:t>
      </w:r>
      <w:r>
        <w:rPr>
          <w:rFonts w:ascii="仿宋_GB2312" w:cs="宋体" w:hint="eastAsia"/>
          <w:color w:val="000000"/>
          <w:kern w:val="0"/>
          <w:szCs w:val="32"/>
        </w:rPr>
        <w:t>会第二十</w:t>
      </w:r>
      <w:r>
        <w:rPr>
          <w:rFonts w:ascii="仿宋_GB2312" w:cs="宋体" w:hint="eastAsia"/>
          <w:color w:val="000000"/>
          <w:kern w:val="0"/>
          <w:szCs w:val="32"/>
        </w:rPr>
        <w:t>四</w:t>
      </w:r>
      <w:r>
        <w:rPr>
          <w:rFonts w:ascii="仿宋_GB2312" w:cs="宋体" w:hint="eastAsia"/>
          <w:color w:val="000000"/>
          <w:kern w:val="0"/>
          <w:szCs w:val="32"/>
        </w:rPr>
        <w:t>次会议进行了第一次审议。</w:t>
      </w:r>
    </w:p>
    <w:p w:rsidR="009906CB" w:rsidRDefault="00356993">
      <w:pPr>
        <w:ind w:firstLine="640"/>
        <w:rPr>
          <w:rFonts w:ascii="仿宋_GB2312" w:hAnsi="仿宋_GB2312" w:cs="仿宋_GB2312"/>
          <w:szCs w:val="32"/>
        </w:rPr>
      </w:pPr>
      <w:r>
        <w:rPr>
          <w:rFonts w:ascii="仿宋_GB2312" w:cs="宋体" w:hint="eastAsia"/>
          <w:color w:val="000000"/>
          <w:kern w:val="0"/>
          <w:szCs w:val="32"/>
        </w:rPr>
        <w:t>一审后，</w:t>
      </w:r>
      <w:r>
        <w:rPr>
          <w:rFonts w:ascii="仿宋_GB2312" w:hAnsi="仿宋_GB2312" w:cs="仿宋_GB2312" w:hint="eastAsia"/>
          <w:szCs w:val="32"/>
        </w:rPr>
        <w:t>市人大常委会法工委成立</w:t>
      </w:r>
      <w:r>
        <w:rPr>
          <w:rFonts w:ascii="仿宋_GB2312" w:hAnsi="仿宋_GB2312" w:cs="仿宋_GB2312" w:hint="eastAsia"/>
          <w:szCs w:val="32"/>
        </w:rPr>
        <w:t>立法推进组，</w:t>
      </w:r>
      <w:r>
        <w:rPr>
          <w:rFonts w:ascii="仿宋_GB2312" w:hAnsi="仿宋_GB2312" w:cs="仿宋_GB2312" w:hint="eastAsia"/>
          <w:szCs w:val="32"/>
        </w:rPr>
        <w:t>对条例草案全面征求意见。一是以</w:t>
      </w:r>
      <w:r>
        <w:rPr>
          <w:rFonts w:ascii="仿宋_GB2312" w:hAnsi="仿宋_GB2312" w:cs="仿宋_GB2312" w:hint="eastAsia"/>
          <w:szCs w:val="32"/>
        </w:rPr>
        <w:t>召开座谈会、专题论证等方式进行了调研论证</w:t>
      </w:r>
      <w:r>
        <w:rPr>
          <w:rFonts w:ascii="仿宋_GB2312" w:hAnsi="仿宋_GB2312" w:cs="仿宋_GB2312" w:hint="eastAsia"/>
          <w:szCs w:val="32"/>
        </w:rPr>
        <w:t>；二是针对条例草案有关重要制度设计专门设置了调查问卷面向社会发放。推进组</w:t>
      </w:r>
      <w:r>
        <w:rPr>
          <w:rFonts w:ascii="仿宋_GB2312" w:hAnsi="仿宋_GB2312" w:cs="仿宋_GB2312" w:hint="eastAsia"/>
          <w:szCs w:val="32"/>
        </w:rPr>
        <w:t>对有关专门委员会、常委会委员、相关部门和以其他方式征求到的意见和建议进行了认真梳理</w:t>
      </w:r>
      <w:r>
        <w:rPr>
          <w:rFonts w:ascii="仿宋_GB2312" w:hAnsi="仿宋_GB2312" w:cs="仿宋_GB2312" w:hint="eastAsia"/>
          <w:szCs w:val="32"/>
        </w:rPr>
        <w:t>，对草案进行了初步完善，</w:t>
      </w:r>
      <w:r>
        <w:rPr>
          <w:rFonts w:ascii="仿宋_GB2312" w:hAnsi="仿宋_GB2312" w:cs="仿宋_GB2312" w:hint="eastAsia"/>
          <w:szCs w:val="32"/>
        </w:rPr>
        <w:t>形成了《条例（草案征求意见稿）》。</w:t>
      </w:r>
    </w:p>
    <w:p w:rsidR="009906CB" w:rsidRDefault="00356993">
      <w:pPr>
        <w:ind w:firstLineChars="200" w:firstLine="632"/>
        <w:rPr>
          <w:rFonts w:ascii="黑体" w:eastAsia="黑体" w:hAnsi="黑体" w:cs="黑体"/>
          <w:szCs w:val="32"/>
        </w:rPr>
      </w:pPr>
      <w:r>
        <w:rPr>
          <w:rFonts w:ascii="黑体" w:eastAsia="黑体" w:hAnsi="黑体" w:cs="黑体" w:hint="eastAsia"/>
          <w:szCs w:val="32"/>
        </w:rPr>
        <w:t>三、《条例（草案征求意见稿）》的主要内容</w:t>
      </w:r>
    </w:p>
    <w:p w:rsidR="009906CB" w:rsidRDefault="00356993">
      <w:pPr>
        <w:spacing w:line="560" w:lineRule="exact"/>
        <w:ind w:firstLineChars="200" w:firstLine="632"/>
        <w:rPr>
          <w:rFonts w:ascii="仿宋_GB2312" w:hAnsi="仿宋_GB2312" w:cs="仿宋_GB2312"/>
          <w:szCs w:val="32"/>
        </w:rPr>
      </w:pPr>
      <w:r>
        <w:rPr>
          <w:rFonts w:ascii="楷体" w:eastAsia="楷体" w:hAnsi="楷体" w:cs="楷体" w:hint="eastAsia"/>
          <w:szCs w:val="32"/>
        </w:rPr>
        <w:t>（一）</w:t>
      </w:r>
      <w:r>
        <w:rPr>
          <w:rFonts w:ascii="楷体" w:eastAsia="楷体" w:hAnsi="楷体" w:cs="楷体" w:hint="eastAsia"/>
          <w:szCs w:val="32"/>
        </w:rPr>
        <w:t>关于市政府及其职能部门的职责。</w:t>
      </w:r>
      <w:r>
        <w:rPr>
          <w:rFonts w:ascii="仿宋_GB2312" w:hAnsi="仿宋_GB2312" w:cs="仿宋_GB2312" w:hint="eastAsia"/>
          <w:szCs w:val="32"/>
        </w:rPr>
        <w:t>《条例（草案征求意见稿）》</w:t>
      </w:r>
      <w:r>
        <w:rPr>
          <w:rFonts w:ascii="仿宋_GB2312" w:hAnsi="仿宋_GB2312" w:cs="仿宋_GB2312" w:hint="eastAsia"/>
          <w:szCs w:val="32"/>
        </w:rPr>
        <w:t>第四条规定：“</w:t>
      </w:r>
      <w:r>
        <w:rPr>
          <w:rFonts w:ascii="仿宋_GB2312" w:hAnsi="仿宋_GB2312" w:cs="仿宋_GB2312" w:hint="eastAsia"/>
          <w:szCs w:val="32"/>
        </w:rPr>
        <w:t>本条例由市、区人民政府组织实施。公安部门负责烟花爆竹的公共安全管理。应急管理部门负责烟花爆竹生产、经营</w:t>
      </w:r>
      <w:r>
        <w:rPr>
          <w:rFonts w:ascii="仿宋_GB2312" w:hAnsi="仿宋_GB2312" w:cs="仿宋_GB2312" w:hint="eastAsia"/>
          <w:szCs w:val="32"/>
        </w:rPr>
        <w:t>、储存</w:t>
      </w:r>
      <w:r>
        <w:rPr>
          <w:rFonts w:ascii="仿宋_GB2312" w:hAnsi="仿宋_GB2312" w:cs="仿宋_GB2312" w:hint="eastAsia"/>
          <w:szCs w:val="32"/>
        </w:rPr>
        <w:t>的安全管理。生态环境、市场监督、交通运输、城市管理行政执法、气象等部门按照</w:t>
      </w:r>
      <w:r>
        <w:rPr>
          <w:rFonts w:ascii="仿宋_GB2312" w:hAnsi="仿宋_GB2312" w:cs="仿宋_GB2312" w:hint="eastAsia"/>
          <w:szCs w:val="32"/>
        </w:rPr>
        <w:t>职</w:t>
      </w:r>
      <w:r>
        <w:rPr>
          <w:rFonts w:ascii="仿宋_GB2312" w:hAnsi="仿宋_GB2312" w:cs="仿宋_GB2312" w:hint="eastAsia"/>
          <w:szCs w:val="32"/>
        </w:rPr>
        <w:lastRenderedPageBreak/>
        <w:t>责</w:t>
      </w:r>
      <w:r>
        <w:rPr>
          <w:rFonts w:ascii="仿宋_GB2312" w:hAnsi="仿宋_GB2312" w:cs="仿宋_GB2312" w:hint="eastAsia"/>
          <w:szCs w:val="32"/>
        </w:rPr>
        <w:t>分工</w:t>
      </w:r>
      <w:r>
        <w:rPr>
          <w:rFonts w:ascii="仿宋_GB2312" w:hAnsi="仿宋_GB2312" w:cs="仿宋_GB2312" w:hint="eastAsia"/>
          <w:szCs w:val="32"/>
        </w:rPr>
        <w:t>，</w:t>
      </w:r>
      <w:r>
        <w:rPr>
          <w:rFonts w:ascii="仿宋_GB2312" w:hAnsi="仿宋_GB2312" w:cs="仿宋_GB2312" w:hint="eastAsia"/>
          <w:szCs w:val="32"/>
        </w:rPr>
        <w:t>依法履行职责。乡镇人民政府、街道办事处负责本行政区域内燃放烟花爆竹管理工作。社区居民委员会、村民委员会、业主委员会、物业服务企业等应当协助做好燃放烟花爆竹管理工作</w:t>
      </w:r>
      <w:r>
        <w:rPr>
          <w:rFonts w:ascii="仿宋_GB2312" w:hAnsi="仿宋_GB2312" w:cs="仿宋_GB2312" w:hint="eastAsia"/>
          <w:szCs w:val="32"/>
        </w:rPr>
        <w:t>”</w:t>
      </w:r>
      <w:r>
        <w:rPr>
          <w:rFonts w:ascii="仿宋_GB2312" w:hAnsi="仿宋_GB2312" w:cs="仿宋_GB2312" w:hint="eastAsia"/>
          <w:szCs w:val="32"/>
        </w:rPr>
        <w:t>。明确了</w:t>
      </w:r>
      <w:r>
        <w:rPr>
          <w:rFonts w:ascii="仿宋_GB2312" w:hAnsi="仿宋_GB2312" w:cs="仿宋_GB2312" w:hint="eastAsia"/>
          <w:szCs w:val="32"/>
        </w:rPr>
        <w:t>在燃放烟花爆竹管理工作中各部门和其他社会组织</w:t>
      </w:r>
      <w:r>
        <w:rPr>
          <w:rFonts w:ascii="仿宋_GB2312" w:hAnsi="仿宋_GB2312" w:cs="仿宋_GB2312" w:hint="eastAsia"/>
          <w:szCs w:val="32"/>
        </w:rPr>
        <w:t>应</w:t>
      </w:r>
      <w:r>
        <w:rPr>
          <w:rFonts w:ascii="仿宋_GB2312" w:hAnsi="仿宋_GB2312" w:cs="仿宋_GB2312" w:hint="eastAsia"/>
          <w:szCs w:val="32"/>
        </w:rPr>
        <w:t>当</w:t>
      </w:r>
      <w:r>
        <w:rPr>
          <w:rFonts w:ascii="仿宋_GB2312" w:hAnsi="仿宋_GB2312" w:cs="仿宋_GB2312" w:hint="eastAsia"/>
          <w:szCs w:val="32"/>
        </w:rPr>
        <w:t>按照各自分工，依法履行相应的职责。</w:t>
      </w:r>
    </w:p>
    <w:p w:rsidR="009906CB" w:rsidRDefault="00356993">
      <w:pPr>
        <w:spacing w:line="560" w:lineRule="exact"/>
        <w:ind w:firstLineChars="200" w:firstLine="632"/>
        <w:rPr>
          <w:rFonts w:ascii="仿宋_GB2312" w:hAnsi="仿宋_GB2312" w:cs="仿宋_GB2312"/>
          <w:szCs w:val="32"/>
        </w:rPr>
      </w:pPr>
      <w:r>
        <w:rPr>
          <w:rFonts w:ascii="楷体" w:eastAsia="楷体" w:hAnsi="楷体" w:cs="楷体" w:hint="eastAsia"/>
          <w:szCs w:val="32"/>
        </w:rPr>
        <w:t>（</w:t>
      </w:r>
      <w:r>
        <w:rPr>
          <w:rFonts w:ascii="楷体" w:eastAsia="楷体" w:hAnsi="楷体" w:cs="楷体" w:hint="eastAsia"/>
          <w:szCs w:val="32"/>
        </w:rPr>
        <w:t>二</w:t>
      </w:r>
      <w:r>
        <w:rPr>
          <w:rFonts w:ascii="楷体" w:eastAsia="楷体" w:hAnsi="楷体" w:cs="楷体" w:hint="eastAsia"/>
          <w:szCs w:val="32"/>
        </w:rPr>
        <w:t>）</w:t>
      </w:r>
      <w:r>
        <w:rPr>
          <w:rFonts w:ascii="楷体" w:eastAsia="楷体" w:hAnsi="楷体" w:cs="楷体" w:hint="eastAsia"/>
          <w:szCs w:val="32"/>
        </w:rPr>
        <w:t>关于</w:t>
      </w:r>
      <w:r>
        <w:rPr>
          <w:rFonts w:ascii="楷体" w:eastAsia="楷体" w:hAnsi="楷体" w:cs="楷体" w:hint="eastAsia"/>
          <w:szCs w:val="32"/>
        </w:rPr>
        <w:t>禁</w:t>
      </w:r>
      <w:r>
        <w:rPr>
          <w:rFonts w:ascii="楷体" w:eastAsia="楷体" w:hAnsi="楷体" w:cs="楷体" w:hint="eastAsia"/>
          <w:szCs w:val="32"/>
        </w:rPr>
        <w:t>止燃放</w:t>
      </w:r>
      <w:r>
        <w:rPr>
          <w:rFonts w:ascii="楷体" w:eastAsia="楷体" w:hAnsi="楷体" w:cs="楷体" w:hint="eastAsia"/>
          <w:szCs w:val="32"/>
        </w:rPr>
        <w:t>烟花爆竹</w:t>
      </w:r>
      <w:r>
        <w:rPr>
          <w:rFonts w:ascii="楷体" w:eastAsia="楷体" w:hAnsi="楷体" w:cs="楷体" w:hint="eastAsia"/>
          <w:szCs w:val="32"/>
        </w:rPr>
        <w:t>区域和地点</w:t>
      </w:r>
      <w:r>
        <w:rPr>
          <w:rFonts w:ascii="楷体" w:eastAsia="楷体" w:hAnsi="楷体" w:cs="楷体" w:hint="eastAsia"/>
          <w:szCs w:val="32"/>
        </w:rPr>
        <w:t>。</w:t>
      </w:r>
      <w:r>
        <w:rPr>
          <w:rFonts w:ascii="仿宋_GB2312" w:hAnsi="仿宋_GB2312" w:cs="仿宋_GB2312" w:hint="eastAsia"/>
          <w:szCs w:val="32"/>
        </w:rPr>
        <w:t>《条例（草案征求意见稿）》</w:t>
      </w:r>
      <w:r>
        <w:rPr>
          <w:rFonts w:ascii="仿宋_GB2312" w:hAnsi="仿宋_GB2312" w:cs="仿宋_GB2312" w:hint="eastAsia"/>
          <w:szCs w:val="32"/>
        </w:rPr>
        <w:t>第六条规定：“</w:t>
      </w:r>
      <w:r>
        <w:rPr>
          <w:rFonts w:ascii="仿宋_GB2312" w:hAnsi="仿宋_GB2312" w:cs="仿宋_GB2312" w:hint="eastAsia"/>
          <w:szCs w:val="32"/>
        </w:rPr>
        <w:t>城市</w:t>
      </w:r>
      <w:r>
        <w:rPr>
          <w:rFonts w:ascii="仿宋_GB2312" w:hAnsi="仿宋_GB2312" w:cs="仿宋_GB2312" w:hint="eastAsia"/>
          <w:szCs w:val="32"/>
        </w:rPr>
        <w:t>中心区</w:t>
      </w:r>
      <w:r>
        <w:rPr>
          <w:rFonts w:ascii="仿宋_GB2312" w:hAnsi="仿宋_GB2312" w:cs="仿宋_GB2312" w:hint="eastAsia"/>
          <w:szCs w:val="32"/>
        </w:rPr>
        <w:t>禁止燃放</w:t>
      </w:r>
      <w:r>
        <w:rPr>
          <w:rFonts w:ascii="仿宋_GB2312" w:hAnsi="仿宋_GB2312" w:cs="仿宋_GB2312" w:hint="eastAsia"/>
          <w:szCs w:val="32"/>
        </w:rPr>
        <w:t>、</w:t>
      </w:r>
      <w:r>
        <w:rPr>
          <w:rFonts w:ascii="仿宋_GB2312" w:hAnsi="仿宋_GB2312" w:cs="仿宋_GB2312" w:hint="eastAsia"/>
          <w:szCs w:val="32"/>
        </w:rPr>
        <w:t>生产、经营、储存</w:t>
      </w:r>
      <w:r>
        <w:rPr>
          <w:rFonts w:ascii="仿宋_GB2312" w:hAnsi="仿宋_GB2312" w:cs="仿宋_GB2312" w:hint="eastAsia"/>
          <w:szCs w:val="32"/>
        </w:rPr>
        <w:t>、运输</w:t>
      </w:r>
      <w:r>
        <w:rPr>
          <w:rFonts w:ascii="仿宋_GB2312" w:hAnsi="仿宋_GB2312" w:cs="仿宋_GB2312" w:hint="eastAsia"/>
          <w:szCs w:val="32"/>
        </w:rPr>
        <w:t>烟花爆竹</w:t>
      </w:r>
      <w:r>
        <w:rPr>
          <w:rFonts w:ascii="仿宋_GB2312" w:hAnsi="仿宋_GB2312" w:cs="仿宋_GB2312" w:hint="eastAsia"/>
          <w:szCs w:val="32"/>
        </w:rPr>
        <w:t>”</w:t>
      </w:r>
      <w:r>
        <w:rPr>
          <w:rFonts w:ascii="仿宋_GB2312" w:hAnsi="仿宋_GB2312" w:cs="仿宋_GB2312" w:hint="eastAsia"/>
          <w:szCs w:val="32"/>
        </w:rPr>
        <w:t>。</w:t>
      </w:r>
      <w:r>
        <w:rPr>
          <w:rFonts w:ascii="仿宋_GB2312" w:hAnsi="仿宋_GB2312" w:cs="仿宋_GB2312" w:hint="eastAsia"/>
          <w:szCs w:val="32"/>
        </w:rPr>
        <w:t>第七条规定：“</w:t>
      </w:r>
      <w:r>
        <w:rPr>
          <w:rFonts w:ascii="仿宋_GB2312" w:hAnsi="仿宋_GB2312" w:cs="仿宋_GB2312" w:hint="eastAsia"/>
          <w:szCs w:val="32"/>
        </w:rPr>
        <w:t>城市中心</w:t>
      </w:r>
      <w:r>
        <w:rPr>
          <w:rFonts w:ascii="仿宋_GB2312" w:hAnsi="仿宋_GB2312" w:cs="仿宋_GB2312" w:hint="eastAsia"/>
          <w:szCs w:val="32"/>
        </w:rPr>
        <w:t>区以外的下列地点，禁止燃放烟花爆竹：（一）国家机关办公场所；（二）文物保护单位、文物保护点、历史建筑保护范围；（三）易燃易爆物品生产、经营、储存、运输单位；（四）军事设施所在地；（五）森林、湿地、水源、自然生态保护区和重点防火区；（六）医疗机构、幼儿园、学校、养老机构；（七）输变电设施安全防护区；（八）车站、码头、机场等交通枢纽，轨道交通以及铁路线路安全保护区；</w:t>
      </w:r>
      <w:r>
        <w:rPr>
          <w:rFonts w:ascii="仿宋_GB2312" w:hAnsi="仿宋_GB2312" w:cs="仿宋_GB2312" w:hint="eastAsia"/>
          <w:szCs w:val="32"/>
        </w:rPr>
        <w:t>（</w:t>
      </w:r>
      <w:r>
        <w:rPr>
          <w:rFonts w:ascii="仿宋_GB2312" w:hAnsi="仿宋_GB2312" w:cs="仿宋_GB2312" w:hint="eastAsia"/>
          <w:szCs w:val="32"/>
        </w:rPr>
        <w:t>九）</w:t>
      </w:r>
      <w:r>
        <w:rPr>
          <w:rFonts w:ascii="仿宋_GB2312" w:hAnsi="仿宋_GB2312" w:cs="仿宋_GB2312" w:hint="eastAsia"/>
          <w:szCs w:val="32"/>
        </w:rPr>
        <w:t>法律法规或者市、区人民政府规定的其他地点”，对浑江区、江源区禁止燃放区域和地点做出了明确规定。</w:t>
      </w:r>
    </w:p>
    <w:p w:rsidR="009906CB" w:rsidRDefault="00356993">
      <w:pPr>
        <w:spacing w:line="560" w:lineRule="exact"/>
        <w:ind w:firstLineChars="200" w:firstLine="632"/>
        <w:rPr>
          <w:rFonts w:ascii="仿宋_GB2312" w:hAnsi="仿宋_GB2312" w:cs="仿宋_GB2312"/>
          <w:szCs w:val="32"/>
        </w:rPr>
      </w:pPr>
      <w:r>
        <w:rPr>
          <w:rFonts w:ascii="楷体" w:eastAsia="楷体" w:hAnsi="楷体" w:cs="楷体" w:hint="eastAsia"/>
          <w:szCs w:val="32"/>
        </w:rPr>
        <w:t>（</w:t>
      </w:r>
      <w:r>
        <w:rPr>
          <w:rFonts w:ascii="楷体" w:eastAsia="楷体" w:hAnsi="楷体" w:cs="楷体" w:hint="eastAsia"/>
          <w:szCs w:val="32"/>
        </w:rPr>
        <w:t>三</w:t>
      </w:r>
      <w:r>
        <w:rPr>
          <w:rFonts w:ascii="楷体" w:eastAsia="楷体" w:hAnsi="楷体" w:cs="楷体" w:hint="eastAsia"/>
          <w:szCs w:val="32"/>
        </w:rPr>
        <w:t>）</w:t>
      </w:r>
      <w:r>
        <w:rPr>
          <w:rFonts w:ascii="楷体" w:eastAsia="楷体" w:hAnsi="楷体" w:cs="楷体" w:hint="eastAsia"/>
          <w:szCs w:val="32"/>
        </w:rPr>
        <w:t>关于</w:t>
      </w:r>
      <w:r>
        <w:rPr>
          <w:rFonts w:ascii="楷体" w:eastAsia="楷体" w:hAnsi="楷体" w:cs="楷体" w:hint="eastAsia"/>
          <w:szCs w:val="32"/>
        </w:rPr>
        <w:t>燃放烟花爆竹</w:t>
      </w:r>
      <w:r>
        <w:rPr>
          <w:rFonts w:ascii="楷体" w:eastAsia="楷体" w:hAnsi="楷体" w:cs="楷体" w:hint="eastAsia"/>
          <w:szCs w:val="32"/>
        </w:rPr>
        <w:t>的</w:t>
      </w:r>
      <w:r>
        <w:rPr>
          <w:rFonts w:ascii="楷体" w:eastAsia="楷体" w:hAnsi="楷体" w:cs="楷体" w:hint="eastAsia"/>
          <w:szCs w:val="32"/>
        </w:rPr>
        <w:t>安全管理。</w:t>
      </w:r>
      <w:r>
        <w:rPr>
          <w:rFonts w:ascii="仿宋_GB2312" w:hAnsi="仿宋_GB2312" w:cs="仿宋_GB2312" w:hint="eastAsia"/>
          <w:szCs w:val="32"/>
        </w:rPr>
        <w:t>《条例（草案征求意见稿）》第八条规定：“在禁止区域和地点以外燃放烟花爆竹的，不得有下列行为：（一）向人群、车辆、建筑物抛掷烟花爆竹；（二）在建筑物内、屋顶、阳台燃放或者向外抛</w:t>
      </w:r>
      <w:r>
        <w:rPr>
          <w:rFonts w:ascii="仿宋_GB2312" w:hAnsi="仿宋_GB2312" w:cs="仿宋_GB2312" w:hint="eastAsia"/>
          <w:szCs w:val="32"/>
        </w:rPr>
        <w:lastRenderedPageBreak/>
        <w:t>掷烟花爆竹；（三）妨碍行人、车辆的安全通行；（四）以其他危害公共安全和人身财产安全的方式燃放的”。对燃放烟花爆竹不得</w:t>
      </w:r>
      <w:r>
        <w:rPr>
          <w:rFonts w:ascii="仿宋_GB2312" w:hAnsi="仿宋_GB2312" w:cs="仿宋_GB2312" w:hint="eastAsia"/>
          <w:szCs w:val="32"/>
        </w:rPr>
        <w:t>采用</w:t>
      </w:r>
      <w:bookmarkStart w:id="0" w:name="_GoBack"/>
      <w:bookmarkEnd w:id="0"/>
      <w:r>
        <w:rPr>
          <w:rFonts w:ascii="仿宋_GB2312" w:hAnsi="仿宋_GB2312" w:cs="仿宋_GB2312" w:hint="eastAsia"/>
          <w:szCs w:val="32"/>
        </w:rPr>
        <w:t>的方式</w:t>
      </w:r>
      <w:r>
        <w:rPr>
          <w:rFonts w:ascii="仿宋_GB2312" w:hAnsi="仿宋_GB2312" w:cs="仿宋_GB2312" w:hint="eastAsia"/>
          <w:szCs w:val="32"/>
        </w:rPr>
        <w:t>作出了明确规定。</w:t>
      </w:r>
    </w:p>
    <w:p w:rsidR="009906CB" w:rsidRDefault="00356993">
      <w:pPr>
        <w:ind w:firstLineChars="200" w:firstLine="632"/>
        <w:rPr>
          <w:rFonts w:ascii="仿宋_GB2312" w:hAnsi="仿宋_GB2312" w:cs="仿宋_GB2312"/>
          <w:szCs w:val="32"/>
        </w:rPr>
      </w:pPr>
      <w:r>
        <w:rPr>
          <w:rFonts w:ascii="楷体" w:eastAsia="楷体" w:hAnsi="楷体" w:cs="楷体" w:hint="eastAsia"/>
          <w:szCs w:val="32"/>
        </w:rPr>
        <w:t>（四）关于特殊</w:t>
      </w:r>
      <w:r>
        <w:rPr>
          <w:rFonts w:ascii="楷体" w:eastAsia="楷体" w:hAnsi="楷体" w:cs="楷体" w:hint="eastAsia"/>
          <w:szCs w:val="32"/>
        </w:rPr>
        <w:t>气象条件下的</w:t>
      </w:r>
      <w:r>
        <w:rPr>
          <w:rFonts w:ascii="楷体" w:eastAsia="楷体" w:hAnsi="楷体" w:cs="楷体" w:hint="eastAsia"/>
          <w:szCs w:val="32"/>
        </w:rPr>
        <w:t>禁止燃放烟花爆竹的</w:t>
      </w:r>
      <w:r>
        <w:rPr>
          <w:rFonts w:ascii="楷体" w:eastAsia="楷体" w:hAnsi="楷体" w:cs="楷体" w:hint="eastAsia"/>
          <w:szCs w:val="32"/>
        </w:rPr>
        <w:t>规定。</w:t>
      </w:r>
      <w:r>
        <w:rPr>
          <w:rFonts w:ascii="仿宋_GB2312" w:hAnsi="仿宋_GB2312" w:cs="仿宋_GB2312" w:hint="eastAsia"/>
          <w:szCs w:val="32"/>
        </w:rPr>
        <w:t>《条例（草案征</w:t>
      </w:r>
      <w:r>
        <w:rPr>
          <w:rFonts w:ascii="仿宋_GB2312" w:hAnsi="仿宋_GB2312" w:cs="仿宋_GB2312" w:hint="eastAsia"/>
          <w:szCs w:val="32"/>
        </w:rPr>
        <w:t>求意见稿）》</w:t>
      </w:r>
      <w:r>
        <w:rPr>
          <w:rFonts w:ascii="仿宋_GB2312" w:hAnsi="仿宋_GB2312" w:cs="仿宋_GB2312" w:hint="eastAsia"/>
          <w:szCs w:val="32"/>
        </w:rPr>
        <w:t>第九条规定：“</w:t>
      </w:r>
      <w:r>
        <w:rPr>
          <w:rFonts w:ascii="仿宋_GB2312" w:hAnsi="仿宋_GB2312" w:cs="仿宋_GB2312" w:hint="eastAsia"/>
          <w:szCs w:val="32"/>
        </w:rPr>
        <w:t>遇有气象部门发布的</w:t>
      </w:r>
      <w:r>
        <w:rPr>
          <w:rFonts w:ascii="仿宋_GB2312" w:hAnsi="仿宋_GB2312" w:cs="仿宋_GB2312" w:hint="eastAsia"/>
          <w:szCs w:val="32"/>
        </w:rPr>
        <w:t>六级以上大风</w:t>
      </w:r>
      <w:r>
        <w:rPr>
          <w:rFonts w:ascii="仿宋_GB2312" w:hAnsi="仿宋_GB2312" w:cs="仿宋_GB2312" w:hint="eastAsia"/>
          <w:szCs w:val="32"/>
        </w:rPr>
        <w:t>、</w:t>
      </w:r>
      <w:r>
        <w:rPr>
          <w:rFonts w:ascii="仿宋_GB2312" w:hAnsi="仿宋_GB2312" w:cs="仿宋_GB2312" w:hint="eastAsia"/>
          <w:szCs w:val="32"/>
        </w:rPr>
        <w:t>中度以上雾霾天气预警信号，禁止燃放烟花爆竹</w:t>
      </w:r>
      <w:r>
        <w:rPr>
          <w:rFonts w:ascii="仿宋_GB2312" w:hAnsi="仿宋_GB2312" w:cs="仿宋_GB2312" w:hint="eastAsia"/>
          <w:szCs w:val="32"/>
        </w:rPr>
        <w:t>”</w:t>
      </w:r>
      <w:r>
        <w:rPr>
          <w:rFonts w:ascii="仿宋_GB2312" w:hAnsi="仿宋_GB2312" w:cs="仿宋_GB2312" w:hint="eastAsia"/>
          <w:szCs w:val="32"/>
        </w:rPr>
        <w:t>。</w:t>
      </w:r>
      <w:r>
        <w:rPr>
          <w:rFonts w:ascii="仿宋_GB2312" w:hAnsi="仿宋_GB2312" w:cs="仿宋_GB2312" w:hint="eastAsia"/>
          <w:szCs w:val="32"/>
        </w:rPr>
        <w:t>大风天气和中度以上雾霾天气燃放</w:t>
      </w:r>
      <w:r>
        <w:rPr>
          <w:rFonts w:ascii="仿宋" w:eastAsia="仿宋" w:hAnsi="仿宋"/>
          <w:szCs w:val="32"/>
        </w:rPr>
        <w:t>烟花爆竹</w:t>
      </w:r>
      <w:r>
        <w:rPr>
          <w:rFonts w:ascii="仿宋_GB2312" w:hAnsi="仿宋_GB2312" w:cs="仿宋_GB2312" w:hint="eastAsia"/>
          <w:szCs w:val="32"/>
        </w:rPr>
        <w:t>，不仅容易引发</w:t>
      </w:r>
      <w:r>
        <w:rPr>
          <w:rFonts w:ascii="仿宋_GB2312" w:hAnsi="仿宋_GB2312" w:cs="仿宋_GB2312" w:hint="eastAsia"/>
          <w:szCs w:val="32"/>
        </w:rPr>
        <w:t>人身财产等</w:t>
      </w:r>
      <w:r>
        <w:rPr>
          <w:rFonts w:ascii="仿宋_GB2312" w:hAnsi="仿宋_GB2312" w:cs="仿宋_GB2312" w:hint="eastAsia"/>
          <w:szCs w:val="32"/>
        </w:rPr>
        <w:t>安全事故，而且也会对</w:t>
      </w:r>
      <w:r>
        <w:rPr>
          <w:rFonts w:ascii="仿宋_GB2312" w:hAnsi="仿宋_GB2312" w:cs="仿宋_GB2312" w:hint="eastAsia"/>
          <w:szCs w:val="32"/>
        </w:rPr>
        <w:t>大气造成一定程度的污染</w:t>
      </w:r>
      <w:r>
        <w:rPr>
          <w:rFonts w:ascii="仿宋_GB2312" w:hAnsi="仿宋_GB2312" w:cs="仿宋_GB2312" w:hint="eastAsia"/>
          <w:szCs w:val="32"/>
        </w:rPr>
        <w:t>，因此我们作出了特殊天气禁止燃放烟花爆竹的规定</w:t>
      </w:r>
      <w:r>
        <w:rPr>
          <w:rFonts w:ascii="仿宋_GB2312" w:hAnsi="仿宋_GB2312" w:cs="仿宋_GB2312" w:hint="eastAsia"/>
          <w:szCs w:val="32"/>
        </w:rPr>
        <w:t>。</w:t>
      </w:r>
    </w:p>
    <w:p w:rsidR="009906CB" w:rsidRDefault="00356993">
      <w:pPr>
        <w:spacing w:line="560" w:lineRule="exact"/>
        <w:ind w:firstLineChars="200" w:firstLine="632"/>
        <w:rPr>
          <w:rFonts w:ascii="仿宋_GB2312" w:hAnsi="仿宋_GB2312" w:cs="仿宋_GB2312"/>
          <w:szCs w:val="32"/>
        </w:rPr>
      </w:pPr>
      <w:r>
        <w:rPr>
          <w:rFonts w:ascii="楷体" w:eastAsia="楷体" w:hAnsi="楷体" w:cs="楷体" w:hint="eastAsia"/>
          <w:szCs w:val="32"/>
        </w:rPr>
        <w:t>（</w:t>
      </w:r>
      <w:r>
        <w:rPr>
          <w:rFonts w:ascii="楷体" w:eastAsia="楷体" w:hAnsi="楷体" w:cs="楷体" w:hint="eastAsia"/>
          <w:szCs w:val="32"/>
        </w:rPr>
        <w:t>五</w:t>
      </w:r>
      <w:r>
        <w:rPr>
          <w:rFonts w:ascii="楷体" w:eastAsia="楷体" w:hAnsi="楷体" w:cs="楷体" w:hint="eastAsia"/>
          <w:szCs w:val="32"/>
        </w:rPr>
        <w:t>）关于</w:t>
      </w:r>
      <w:r>
        <w:rPr>
          <w:rFonts w:ascii="楷体" w:eastAsia="楷体" w:hAnsi="楷体" w:cs="楷体" w:hint="eastAsia"/>
          <w:szCs w:val="32"/>
        </w:rPr>
        <w:t>政府重大公共活动可以依许可燃放烟花爆竹的特别</w:t>
      </w:r>
      <w:r>
        <w:rPr>
          <w:rFonts w:ascii="楷体" w:eastAsia="楷体" w:hAnsi="楷体" w:cs="楷体" w:hint="eastAsia"/>
          <w:szCs w:val="32"/>
        </w:rPr>
        <w:t>规定。</w:t>
      </w:r>
      <w:r>
        <w:rPr>
          <w:rFonts w:ascii="仿宋_GB2312" w:hAnsi="仿宋_GB2312" w:cs="仿宋_GB2312" w:hint="eastAsia"/>
          <w:szCs w:val="32"/>
        </w:rPr>
        <w:t>《条例（草案征求意见稿）》第十条</w:t>
      </w:r>
      <w:r>
        <w:rPr>
          <w:rFonts w:ascii="仿宋_GB2312" w:hAnsi="仿宋_GB2312" w:cs="仿宋_GB2312" w:hint="eastAsia"/>
          <w:szCs w:val="32"/>
        </w:rPr>
        <w:t>第一款规定：“</w:t>
      </w:r>
      <w:r>
        <w:rPr>
          <w:rFonts w:ascii="仿宋_GB2312" w:hAnsi="仿宋_GB2312" w:cs="仿宋_GB2312" w:hint="eastAsia"/>
          <w:szCs w:val="32"/>
        </w:rPr>
        <w:t>市</w:t>
      </w:r>
      <w:r>
        <w:rPr>
          <w:rFonts w:ascii="仿宋_GB2312" w:hAnsi="仿宋_GB2312" w:cs="仿宋_GB2312" w:hint="eastAsia"/>
          <w:szCs w:val="32"/>
        </w:rPr>
        <w:t>、区</w:t>
      </w:r>
      <w:r>
        <w:rPr>
          <w:rFonts w:ascii="仿宋_GB2312" w:hAnsi="仿宋_GB2312" w:cs="仿宋_GB2312" w:hint="eastAsia"/>
          <w:szCs w:val="32"/>
        </w:rPr>
        <w:t>人民政府确定的重大公共活动，确需在</w:t>
      </w:r>
      <w:r>
        <w:rPr>
          <w:rFonts w:ascii="仿宋_GB2312" w:hAnsi="仿宋_GB2312" w:cs="仿宋_GB2312" w:hint="eastAsia"/>
          <w:szCs w:val="32"/>
        </w:rPr>
        <w:t>城市中心</w:t>
      </w:r>
      <w:r>
        <w:rPr>
          <w:rFonts w:ascii="仿宋_GB2312" w:hAnsi="仿宋_GB2312" w:cs="仿宋_GB2312" w:hint="eastAsia"/>
          <w:szCs w:val="32"/>
        </w:rPr>
        <w:t>区举办焰火活动的，主办单位应当提交符合国务院《烟花爆竹安全管理条例》规定的材料，向市</w:t>
      </w:r>
      <w:r>
        <w:rPr>
          <w:rFonts w:ascii="仿宋_GB2312" w:hAnsi="仿宋_GB2312" w:cs="仿宋_GB2312" w:hint="eastAsia"/>
          <w:szCs w:val="32"/>
        </w:rPr>
        <w:t>、区</w:t>
      </w:r>
      <w:r>
        <w:rPr>
          <w:rFonts w:ascii="仿宋_GB2312" w:hAnsi="仿宋_GB2312" w:cs="仿宋_GB2312" w:hint="eastAsia"/>
          <w:szCs w:val="32"/>
        </w:rPr>
        <w:t>公安机关提出许可申请。市</w:t>
      </w:r>
      <w:r>
        <w:rPr>
          <w:rFonts w:ascii="仿宋_GB2312" w:hAnsi="仿宋_GB2312" w:cs="仿宋_GB2312" w:hint="eastAsia"/>
          <w:szCs w:val="32"/>
        </w:rPr>
        <w:t>、区</w:t>
      </w:r>
      <w:r>
        <w:rPr>
          <w:rFonts w:ascii="仿宋_GB2312" w:hAnsi="仿宋_GB2312" w:cs="仿宋_GB2312" w:hint="eastAsia"/>
          <w:szCs w:val="32"/>
        </w:rPr>
        <w:t>公安机关应当自受理之日起</w:t>
      </w:r>
      <w:r>
        <w:rPr>
          <w:rFonts w:ascii="仿宋_GB2312" w:hAnsi="仿宋_GB2312" w:cs="仿宋_GB2312" w:hint="eastAsia"/>
          <w:szCs w:val="32"/>
        </w:rPr>
        <w:t>20</w:t>
      </w:r>
      <w:r>
        <w:rPr>
          <w:rFonts w:ascii="仿宋_GB2312" w:hAnsi="仿宋_GB2312" w:cs="仿宋_GB2312" w:hint="eastAsia"/>
          <w:szCs w:val="32"/>
        </w:rPr>
        <w:t>日内对提交的有关材料进行审查，对符合条件的，核发燃放许可证件；对不符合条件的，应当</w:t>
      </w:r>
      <w:r>
        <w:rPr>
          <w:rFonts w:ascii="仿宋_GB2312" w:hAnsi="仿宋_GB2312" w:cs="仿宋_GB2312" w:hint="eastAsia"/>
          <w:szCs w:val="32"/>
        </w:rPr>
        <w:t>书面</w:t>
      </w:r>
      <w:r>
        <w:rPr>
          <w:rFonts w:ascii="仿宋_GB2312" w:hAnsi="仿宋_GB2312" w:cs="仿宋_GB2312" w:hint="eastAsia"/>
          <w:szCs w:val="32"/>
        </w:rPr>
        <w:t>说明理由</w:t>
      </w:r>
      <w:r>
        <w:rPr>
          <w:rFonts w:ascii="仿宋_GB2312" w:hAnsi="仿宋_GB2312" w:cs="仿宋_GB2312" w:hint="eastAsia"/>
          <w:szCs w:val="32"/>
        </w:rPr>
        <w:t>”</w:t>
      </w:r>
      <w:r>
        <w:rPr>
          <w:rFonts w:ascii="仿宋_GB2312" w:hAnsi="仿宋_GB2312" w:cs="仿宋_GB2312" w:hint="eastAsia"/>
          <w:szCs w:val="32"/>
        </w:rPr>
        <w:t>。</w:t>
      </w:r>
      <w:r>
        <w:rPr>
          <w:rFonts w:ascii="仿宋_GB2312" w:hAnsi="仿宋_GB2312" w:cs="仿宋_GB2312" w:hint="eastAsia"/>
          <w:szCs w:val="32"/>
        </w:rPr>
        <w:t>对政府举办的重大公共活动，确需燃放烟花爆竹的作出了特别规定，并明确了许可申请审查机关和审查期限等相关要求。</w:t>
      </w:r>
    </w:p>
    <w:p w:rsidR="009906CB" w:rsidRDefault="009906CB" w:rsidP="009906CB">
      <w:pPr>
        <w:spacing w:line="560" w:lineRule="exact"/>
        <w:ind w:firstLineChars="200" w:firstLine="664"/>
        <w:rPr>
          <w:rFonts w:ascii="仿宋_GB2312" w:hAnsi="仿宋_GB2312" w:cs="仿宋_GB2312"/>
          <w:szCs w:val="32"/>
        </w:rPr>
      </w:pPr>
    </w:p>
    <w:sectPr w:rsidR="009906CB" w:rsidSect="009906CB">
      <w:headerReference w:type="default" r:id="rId8"/>
      <w:footerReference w:type="default" r:id="rId9"/>
      <w:pgSz w:w="11906" w:h="16838"/>
      <w:pgMar w:top="2098" w:right="1474" w:bottom="1984" w:left="1587" w:header="851" w:footer="992" w:gutter="0"/>
      <w:pgNumType w:fmt="numberInDash"/>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993" w:rsidRDefault="00356993" w:rsidP="009906CB">
      <w:r>
        <w:separator/>
      </w:r>
    </w:p>
  </w:endnote>
  <w:endnote w:type="continuationSeparator" w:id="0">
    <w:p w:rsidR="00356993" w:rsidRDefault="00356993" w:rsidP="00990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algun Gothic Semilight"/>
    <w:charset w:val="86"/>
    <w:family w:val="modern"/>
    <w:pitch w:val="default"/>
    <w:sig w:usb0="00000000" w:usb1="080E0000" w:usb2="00000000" w:usb3="00000000" w:csb0="00040000" w:csb1="00000000"/>
  </w:font>
  <w:font w:name="楷体_GB2312">
    <w:altName w:val="Malgun Gothic Semilight"/>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CB" w:rsidRDefault="009906CB">
    <w:pPr>
      <w:pStyle w:val="a3"/>
      <w:jc w:val="center"/>
    </w:pPr>
    <w:r>
      <w:pict>
        <v:shapetype id="_x0000_t202" coordsize="21600,21600" o:spt="202" path="m,l,21600r21600,l21600,xe">
          <v:stroke joinstyle="miter"/>
          <v:path gradientshapeok="t" o:connecttype="rect"/>
        </v:shapetype>
        <v:shape id="_x0000_s1026" type="#_x0000_t202" style="position:absolute;left:0;text-align:left;margin-left:199.85pt;margin-top:-6.85pt;width:42.5pt;height:25.5pt;z-index:251658240;mso-position-horizontal-relative:margin" o:gfxdata="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hsigdkAAAAKAQAA&#10;DwAAAAAAAAABACAAAAAiAAAAZHJzL2Rvd25yZXYueG1sUEsBAhQAFAAAAAgAh07iQGktOWgYAgAA&#10;EwQAAA4AAAAAAAAAAQAgAAAAKAEAAGRycy9lMm9Eb2MueG1sUEsFBgAAAAAGAAYAWQEAALIFAAAA&#10;AA==&#10;" filled="f" stroked="f" strokeweight=".5pt">
          <v:textbox inset="0,0,0,0">
            <w:txbxContent>
              <w:p w:rsidR="009906CB" w:rsidRDefault="009906CB">
                <w:pPr>
                  <w:pStyle w:val="a3"/>
                </w:pPr>
                <w:r>
                  <w:rPr>
                    <w:rFonts w:asciiTheme="minorEastAsia" w:eastAsiaTheme="minorEastAsia" w:hAnsiTheme="minorEastAsia" w:cstheme="minorEastAsia" w:hint="eastAsia"/>
                    <w:sz w:val="28"/>
                    <w:szCs w:val="28"/>
                  </w:rPr>
                  <w:fldChar w:fldCharType="begin"/>
                </w:r>
                <w:r w:rsidR="00356993">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55243">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993" w:rsidRDefault="00356993" w:rsidP="009906CB">
      <w:r>
        <w:separator/>
      </w:r>
    </w:p>
  </w:footnote>
  <w:footnote w:type="continuationSeparator" w:id="0">
    <w:p w:rsidR="00356993" w:rsidRDefault="00356993" w:rsidP="00990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CB" w:rsidRDefault="009906CB">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8F3597"/>
    <w:multiLevelType w:val="singleLevel"/>
    <w:tmpl w:val="918F359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attachedTemplate r:id="rId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766873"/>
    <w:rsid w:val="00356993"/>
    <w:rsid w:val="00855243"/>
    <w:rsid w:val="0088589F"/>
    <w:rsid w:val="009906CB"/>
    <w:rsid w:val="00F15760"/>
    <w:rsid w:val="06CD0C4A"/>
    <w:rsid w:val="08766873"/>
    <w:rsid w:val="09734C91"/>
    <w:rsid w:val="0F2A5714"/>
    <w:rsid w:val="0FD83746"/>
    <w:rsid w:val="115C31FA"/>
    <w:rsid w:val="116419ED"/>
    <w:rsid w:val="11AA3C34"/>
    <w:rsid w:val="12466948"/>
    <w:rsid w:val="12661475"/>
    <w:rsid w:val="13AF1054"/>
    <w:rsid w:val="151E05F1"/>
    <w:rsid w:val="18F52CF3"/>
    <w:rsid w:val="21E30148"/>
    <w:rsid w:val="21E841E4"/>
    <w:rsid w:val="23256EA2"/>
    <w:rsid w:val="24061BC7"/>
    <w:rsid w:val="27264615"/>
    <w:rsid w:val="27CD6772"/>
    <w:rsid w:val="28085C6C"/>
    <w:rsid w:val="288E7DD4"/>
    <w:rsid w:val="28E551E0"/>
    <w:rsid w:val="2A901E24"/>
    <w:rsid w:val="37320BBA"/>
    <w:rsid w:val="3786171C"/>
    <w:rsid w:val="39F7494D"/>
    <w:rsid w:val="40B952DE"/>
    <w:rsid w:val="419C4AAD"/>
    <w:rsid w:val="41DF684B"/>
    <w:rsid w:val="4D486595"/>
    <w:rsid w:val="4E9B3F79"/>
    <w:rsid w:val="51FF588D"/>
    <w:rsid w:val="52F86D39"/>
    <w:rsid w:val="54C83611"/>
    <w:rsid w:val="58FB45A5"/>
    <w:rsid w:val="5A9B4BA8"/>
    <w:rsid w:val="5B7C47F8"/>
    <w:rsid w:val="5E121D48"/>
    <w:rsid w:val="6240482B"/>
    <w:rsid w:val="646F040E"/>
    <w:rsid w:val="69192CDE"/>
    <w:rsid w:val="6A340DC2"/>
    <w:rsid w:val="6AA82FD2"/>
    <w:rsid w:val="6BE85A61"/>
    <w:rsid w:val="6D535020"/>
    <w:rsid w:val="6DD51F47"/>
    <w:rsid w:val="6E37769E"/>
    <w:rsid w:val="6EC37CD7"/>
    <w:rsid w:val="71022A43"/>
    <w:rsid w:val="73E378A1"/>
    <w:rsid w:val="7AFB7D34"/>
    <w:rsid w:val="7EC734C6"/>
    <w:rsid w:val="7F0C6B42"/>
    <w:rsid w:val="7FF175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6C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906CB"/>
    <w:pPr>
      <w:tabs>
        <w:tab w:val="center" w:pos="4153"/>
        <w:tab w:val="right" w:pos="8306"/>
      </w:tabs>
      <w:snapToGrid w:val="0"/>
      <w:jc w:val="left"/>
    </w:pPr>
    <w:rPr>
      <w:sz w:val="18"/>
    </w:rPr>
  </w:style>
  <w:style w:type="paragraph" w:styleId="a4">
    <w:name w:val="header"/>
    <w:basedOn w:val="a"/>
    <w:qFormat/>
    <w:rsid w:val="009906C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906CB"/>
    <w:pPr>
      <w:widowControl/>
      <w:spacing w:before="100" w:beforeAutospacing="1" w:after="100" w:afterAutospacing="1"/>
      <w:jc w:val="left"/>
    </w:pPr>
    <w:rPr>
      <w:rFonts w:ascii="宋体" w:hAnsi="宋体"/>
      <w:kern w:val="0"/>
      <w:sz w:val="24"/>
    </w:rPr>
  </w:style>
  <w:style w:type="character" w:styleId="a6">
    <w:name w:val="Strong"/>
    <w:qFormat/>
    <w:rsid w:val="009906CB"/>
    <w:rPr>
      <w:b/>
      <w:bCs/>
    </w:rPr>
  </w:style>
  <w:style w:type="character" w:styleId="a7">
    <w:name w:val="page number"/>
    <w:basedOn w:val="a0"/>
    <w:qFormat/>
    <w:rsid w:val="009906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8</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2020-02-24T05:41:00Z</cp:lastPrinted>
  <dcterms:created xsi:type="dcterms:W3CDTF">2018-09-10T05:30:00Z</dcterms:created>
  <dcterms:modified xsi:type="dcterms:W3CDTF">2020-02-25T02:15:00Z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