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F4" w:rsidRPr="00B932F1" w:rsidRDefault="009D2D85" w:rsidP="001146AD">
      <w:pPr>
        <w:jc w:val="center"/>
        <w:rPr>
          <w:rFonts w:ascii="黑体" w:eastAsia="黑体" w:hAnsi="华文中宋"/>
          <w:b/>
          <w:kern w:val="0"/>
          <w:sz w:val="28"/>
          <w:szCs w:val="28"/>
        </w:rPr>
      </w:pPr>
      <w:r w:rsidRPr="00B932F1">
        <w:rPr>
          <w:rFonts w:ascii="宋体" w:hAnsi="宋体" w:hint="eastAsia"/>
          <w:b/>
          <w:sz w:val="28"/>
          <w:szCs w:val="28"/>
        </w:rPr>
        <w:t>省道石通线七道江至通化（公路与铁路平交道口改造）项目勘察设计</w:t>
      </w:r>
    </w:p>
    <w:p w:rsidR="004D17A3" w:rsidRPr="00B932F1" w:rsidRDefault="004D17A3" w:rsidP="00C26FF4">
      <w:pPr>
        <w:jc w:val="center"/>
        <w:rPr>
          <w:rFonts w:ascii="黑体" w:eastAsia="黑体"/>
          <w:b/>
          <w:sz w:val="28"/>
          <w:szCs w:val="28"/>
        </w:rPr>
      </w:pPr>
      <w:r w:rsidRPr="00B932F1">
        <w:rPr>
          <w:rFonts w:ascii="黑体" w:eastAsia="黑体" w:hint="eastAsia"/>
          <w:b/>
          <w:sz w:val="28"/>
          <w:szCs w:val="28"/>
        </w:rPr>
        <w:t>招标文件关键内容信息公开</w:t>
      </w:r>
    </w:p>
    <w:p w:rsidR="009D2D85" w:rsidRPr="00B932F1" w:rsidRDefault="009D2D85" w:rsidP="009D2D85">
      <w:pPr>
        <w:spacing w:line="360" w:lineRule="auto"/>
        <w:rPr>
          <w:rFonts w:ascii="宋体" w:hAnsi="宋体"/>
          <w:b/>
          <w:szCs w:val="21"/>
        </w:rPr>
      </w:pPr>
      <w:r w:rsidRPr="00B932F1">
        <w:rPr>
          <w:rFonts w:ascii="宋体" w:hAnsi="宋体" w:hint="eastAsia"/>
          <w:b/>
          <w:szCs w:val="21"/>
        </w:rPr>
        <w:t>1、招标条件</w:t>
      </w:r>
    </w:p>
    <w:p w:rsidR="009D2D85" w:rsidRPr="00B932F1" w:rsidRDefault="009D2D85" w:rsidP="009D2D85">
      <w:pPr>
        <w:spacing w:line="360" w:lineRule="auto"/>
        <w:ind w:firstLineChars="200" w:firstLine="420"/>
        <w:rPr>
          <w:szCs w:val="21"/>
        </w:rPr>
      </w:pPr>
      <w:bookmarkStart w:id="0" w:name="_Toc355376932"/>
      <w:r w:rsidRPr="00B932F1">
        <w:rPr>
          <w:rFonts w:ascii="宋体" w:hAnsi="宋体" w:cs="宋体" w:hint="eastAsia"/>
        </w:rPr>
        <w:t>本招标项目省道石通线七道江至通化（公路与铁路平交道口改造）项目已由</w:t>
      </w:r>
      <w:r w:rsidRPr="00B932F1">
        <w:rPr>
          <w:rFonts w:ascii="黑体" w:eastAsia="黑体" w:hAnsi="黑体" w:hint="eastAsia"/>
          <w:b/>
        </w:rPr>
        <w:t>吉林省发展和改革委员会以《吉林省发展改革委关</w:t>
      </w:r>
      <w:r w:rsidRPr="00B932F1">
        <w:rPr>
          <w:rFonts w:ascii="黑体" w:eastAsia="黑体" w:hAnsi="黑体" w:cs="宋体" w:hint="eastAsia"/>
          <w:b/>
        </w:rPr>
        <w:t>于省道石通线七道江至通化（公路与铁路平交道口改造）项目可行性研究报告的批复》（吉</w:t>
      </w:r>
      <w:r w:rsidRPr="00B932F1">
        <w:rPr>
          <w:rFonts w:ascii="黑体" w:eastAsia="黑体" w:hAnsi="黑体" w:hint="eastAsia"/>
          <w:b/>
        </w:rPr>
        <w:t>发改审批</w:t>
      </w:r>
      <w:r w:rsidRPr="00B932F1">
        <w:rPr>
          <w:rFonts w:ascii="黑体" w:eastAsia="黑体" w:hAnsi="黑体"/>
          <w:b/>
        </w:rPr>
        <w:t>[20</w:t>
      </w:r>
      <w:r w:rsidRPr="00B932F1">
        <w:rPr>
          <w:rFonts w:ascii="黑体" w:eastAsia="黑体" w:hAnsi="黑体" w:hint="eastAsia"/>
          <w:b/>
        </w:rPr>
        <w:t>18</w:t>
      </w:r>
      <w:r w:rsidRPr="00B932F1">
        <w:rPr>
          <w:rFonts w:ascii="黑体" w:eastAsia="黑体" w:hAnsi="黑体"/>
          <w:b/>
        </w:rPr>
        <w:t>]240</w:t>
      </w:r>
      <w:r w:rsidRPr="00B932F1">
        <w:rPr>
          <w:rFonts w:ascii="黑体" w:eastAsia="黑体" w:hAnsi="黑体" w:hint="eastAsia"/>
          <w:b/>
        </w:rPr>
        <w:t>号）文件批准建设</w:t>
      </w:r>
      <w:r w:rsidRPr="00B932F1">
        <w:rPr>
          <w:rFonts w:ascii="黑体" w:eastAsia="黑体" w:hAnsi="黑体" w:cs="宋体" w:hint="eastAsia"/>
          <w:b/>
        </w:rPr>
        <w:t>。</w:t>
      </w:r>
      <w:r w:rsidRPr="00B932F1">
        <w:rPr>
          <w:rFonts w:ascii="宋体" w:hAnsi="宋体" w:cs="宋体" w:hint="eastAsia"/>
        </w:rPr>
        <w:t>项目业主暨招标人为</w:t>
      </w:r>
      <w:r w:rsidRPr="00B932F1">
        <w:rPr>
          <w:rFonts w:ascii="黑体" w:eastAsia="黑体" w:hAnsi="黑体" w:cs="宋体" w:hint="eastAsia"/>
          <w:b/>
        </w:rPr>
        <w:t>白山市交通运输开发投资有限公司</w:t>
      </w:r>
      <w:r w:rsidRPr="00B932F1">
        <w:rPr>
          <w:rFonts w:ascii="宋体" w:hAnsi="宋体" w:cs="宋体" w:hint="eastAsia"/>
          <w:b/>
        </w:rPr>
        <w:t>，</w:t>
      </w:r>
      <w:r w:rsidRPr="00B932F1">
        <w:rPr>
          <w:rFonts w:ascii="宋体" w:hAnsi="宋体" w:cs="宋体" w:hint="eastAsia"/>
        </w:rPr>
        <w:t>建设资金来自</w:t>
      </w:r>
      <w:r w:rsidRPr="00B932F1">
        <w:rPr>
          <w:rFonts w:ascii="黑体" w:eastAsia="黑体" w:hAnsi="黑体" w:cs="宋体" w:hint="eastAsia"/>
          <w:b/>
        </w:rPr>
        <w:t>省级和沈阳铁路局补助及地方自筹</w:t>
      </w:r>
      <w:r w:rsidRPr="00B932F1">
        <w:rPr>
          <w:rFonts w:ascii="宋体" w:hAnsi="宋体" w:cs="宋体" w:hint="eastAsia"/>
        </w:rPr>
        <w:t>，项目已具备招标条</w:t>
      </w:r>
      <w:r w:rsidRPr="00B932F1">
        <w:rPr>
          <w:rFonts w:ascii="宋体" w:hAnsi="宋体" w:cs="宋体" w:hint="eastAsia"/>
          <w:szCs w:val="21"/>
        </w:rPr>
        <w:t>件，</w:t>
      </w:r>
      <w:r w:rsidRPr="00B932F1">
        <w:rPr>
          <w:rFonts w:ascii="宋体" w:hAnsi="宋体" w:hint="eastAsia"/>
          <w:szCs w:val="21"/>
        </w:rPr>
        <w:t>现对该项目</w:t>
      </w:r>
      <w:r w:rsidRPr="00B932F1">
        <w:rPr>
          <w:rFonts w:ascii="宋体" w:hAnsi="宋体" w:cs="宋体" w:hint="eastAsia"/>
        </w:rPr>
        <w:t>的勘察设计进</w:t>
      </w:r>
      <w:r w:rsidRPr="00B932F1">
        <w:rPr>
          <w:rFonts w:ascii="宋体" w:hAnsi="宋体" w:hint="eastAsia"/>
          <w:szCs w:val="21"/>
        </w:rPr>
        <w:t>行公开招标。</w:t>
      </w:r>
    </w:p>
    <w:p w:rsidR="009D2D85" w:rsidRPr="00B932F1" w:rsidRDefault="009D2D85" w:rsidP="009D2D85">
      <w:pPr>
        <w:spacing w:line="360" w:lineRule="auto"/>
        <w:rPr>
          <w:rFonts w:ascii="宋体" w:hAnsi="宋体"/>
          <w:b/>
          <w:szCs w:val="21"/>
        </w:rPr>
      </w:pPr>
      <w:r w:rsidRPr="00B932F1">
        <w:rPr>
          <w:rFonts w:ascii="宋体" w:hAnsi="宋体" w:hint="eastAsia"/>
          <w:b/>
          <w:szCs w:val="21"/>
        </w:rPr>
        <w:t>2、项目概况与招标范围</w:t>
      </w:r>
      <w:bookmarkEnd w:id="0"/>
    </w:p>
    <w:p w:rsidR="009D2D85" w:rsidRPr="00B932F1" w:rsidRDefault="009D2D85" w:rsidP="009D2D85">
      <w:pPr>
        <w:pStyle w:val="a9"/>
        <w:spacing w:line="360" w:lineRule="auto"/>
        <w:rPr>
          <w:rFonts w:ascii="宋体" w:hAnsi="宋体" w:cs="宋体"/>
        </w:rPr>
      </w:pPr>
      <w:bookmarkStart w:id="1" w:name="_Toc355376933"/>
      <w:r w:rsidRPr="00B932F1">
        <w:rPr>
          <w:rFonts w:ascii="宋体" w:hAnsi="宋体" w:cs="宋体"/>
        </w:rPr>
        <w:t>2.1</w:t>
      </w:r>
      <w:r w:rsidRPr="00B932F1">
        <w:rPr>
          <w:rFonts w:ascii="宋体" w:hAnsi="宋体" w:cs="宋体" w:hint="eastAsia"/>
        </w:rPr>
        <w:t xml:space="preserve"> 建设规模和技术标准：本项目共涉及3处铁路道路平改立工程，</w:t>
      </w:r>
      <w:r w:rsidRPr="00B932F1">
        <w:rPr>
          <w:rFonts w:ascii="黑体" w:eastAsia="黑体" w:hAnsi="黑体" w:cs="宋体" w:hint="eastAsia"/>
          <w:b/>
        </w:rPr>
        <w:t>分别为石通线K21+845纸板厂道口（鸭大铁路</w:t>
      </w:r>
      <w:r w:rsidRPr="00B932F1">
        <w:rPr>
          <w:rFonts w:ascii="黑体" w:eastAsia="黑体" w:hAnsi="黑体" w:cs="宋体"/>
          <w:b/>
        </w:rPr>
        <w:t>K26+755</w:t>
      </w:r>
      <w:r w:rsidRPr="00B932F1">
        <w:rPr>
          <w:rFonts w:ascii="黑体" w:eastAsia="黑体" w:hAnsi="黑体" w:cs="宋体" w:hint="eastAsia"/>
          <w:b/>
        </w:rPr>
        <w:t>），路线全长0.80公里、石通线K22+823张家村道口（鸭大铁路K25+858），路线全长0.69公里、石通线K29+</w:t>
      </w:r>
      <w:r w:rsidR="00FB1691" w:rsidRPr="00B932F1">
        <w:rPr>
          <w:rFonts w:ascii="黑体" w:eastAsia="黑体" w:hAnsi="黑体" w:cs="宋体" w:hint="eastAsia"/>
          <w:b/>
        </w:rPr>
        <w:t>107</w:t>
      </w:r>
      <w:r w:rsidRPr="00B932F1">
        <w:rPr>
          <w:rFonts w:ascii="黑体" w:eastAsia="黑体" w:hAnsi="黑体" w:cs="宋体" w:hint="eastAsia"/>
          <w:b/>
        </w:rPr>
        <w:t>六道江镇道口（鸭大铁路K19+714），路线全长0.98公里，总建设里程2.47公里。</w:t>
      </w:r>
      <w:r w:rsidRPr="00B932F1">
        <w:rPr>
          <w:rFonts w:ascii="宋体" w:hAnsi="宋体" w:cs="宋体" w:hint="eastAsia"/>
        </w:rPr>
        <w:t>按照三级公路标准建设，全线设计速度40公里/小时。桥宽9.5米，路基宽8.5米。平面交叉4处、小桥2处、涵洞3道。桥涵汽车荷载等级为公路Ⅰ级。采用沥青混凝土路面结构。</w:t>
      </w:r>
    </w:p>
    <w:p w:rsidR="009D2D85" w:rsidRPr="00B932F1" w:rsidRDefault="009D2D85" w:rsidP="00461CCD">
      <w:pPr>
        <w:spacing w:beforeLines="50" w:afterLines="50" w:line="360" w:lineRule="auto"/>
        <w:ind w:firstLineChars="200" w:firstLine="422"/>
        <w:rPr>
          <w:rFonts w:ascii="黑体" w:eastAsia="黑体" w:hAnsi="黑体" w:cs="宋体"/>
          <w:b/>
        </w:rPr>
      </w:pPr>
      <w:r w:rsidRPr="00B932F1">
        <w:rPr>
          <w:rFonts w:ascii="黑体" w:eastAsia="黑体" w:hAnsi="黑体" w:cs="宋体"/>
          <w:b/>
        </w:rPr>
        <w:t>2.</w:t>
      </w:r>
      <w:r w:rsidRPr="00B932F1">
        <w:rPr>
          <w:rFonts w:ascii="黑体" w:eastAsia="黑体" w:hAnsi="黑体" w:cs="宋体" w:hint="eastAsia"/>
          <w:b/>
        </w:rPr>
        <w:t>2</w:t>
      </w:r>
      <w:r w:rsidRPr="00B932F1">
        <w:rPr>
          <w:rFonts w:ascii="黑体" w:eastAsia="黑体" w:hAnsi="黑体" w:cs="宋体"/>
          <w:b/>
        </w:rPr>
        <w:t xml:space="preserve"> </w:t>
      </w:r>
      <w:r w:rsidRPr="00B932F1">
        <w:rPr>
          <w:rFonts w:ascii="黑体" w:eastAsia="黑体" w:hAnsi="黑体" w:cs="宋体" w:hint="eastAsia"/>
          <w:b/>
        </w:rPr>
        <w:t>标段划分：本项目共划分1个标段，即SJ01标段。</w:t>
      </w:r>
    </w:p>
    <w:p w:rsidR="009D2D85" w:rsidRPr="00B932F1" w:rsidRDefault="009D2D85" w:rsidP="009D2D85">
      <w:pPr>
        <w:pStyle w:val="a9"/>
        <w:spacing w:line="360" w:lineRule="auto"/>
        <w:ind w:firstLine="422"/>
        <w:rPr>
          <w:rFonts w:ascii="宋体" w:hAnsi="宋体"/>
          <w:szCs w:val="21"/>
        </w:rPr>
      </w:pPr>
      <w:r w:rsidRPr="00B932F1">
        <w:rPr>
          <w:rFonts w:ascii="黑体" w:eastAsia="黑体" w:hAnsi="黑体" w:cs="宋体" w:hint="eastAsia"/>
          <w:b/>
        </w:rPr>
        <w:t>2.3招标范围：</w:t>
      </w:r>
      <w:r w:rsidRPr="00B932F1">
        <w:rPr>
          <w:rFonts w:ascii="宋体" w:hAnsi="宋体" w:hint="eastAsia"/>
          <w:szCs w:val="21"/>
        </w:rPr>
        <w:t>包括该项目公路工程</w:t>
      </w:r>
      <w:r w:rsidRPr="00B932F1">
        <w:rPr>
          <w:rFonts w:ascii="宋体" w:hAnsi="宋体"/>
          <w:szCs w:val="21"/>
        </w:rPr>
        <w:t>[</w:t>
      </w:r>
      <w:r w:rsidRPr="00B932F1">
        <w:rPr>
          <w:rFonts w:ascii="宋体" w:hAnsi="宋体" w:hint="eastAsia"/>
          <w:szCs w:val="21"/>
        </w:rPr>
        <w:t>含路线、路基、路面、桥涵、路线交叉、</w:t>
      </w:r>
      <w:r w:rsidRPr="00B932F1">
        <w:rPr>
          <w:rFonts w:ascii="宋体" w:hAnsi="宋体" w:cs="宋体" w:hint="eastAsia"/>
        </w:rPr>
        <w:t>公铁分离立交桥、</w:t>
      </w:r>
      <w:r w:rsidRPr="00B932F1">
        <w:rPr>
          <w:rFonts w:ascii="宋体" w:hAnsi="宋体" w:hint="eastAsia"/>
          <w:szCs w:val="21"/>
        </w:rPr>
        <w:t>交通工程及沿线设施</w:t>
      </w:r>
      <w:r w:rsidRPr="00B932F1">
        <w:rPr>
          <w:rFonts w:ascii="宋体" w:hAnsi="宋体" w:cs="宋体" w:hint="eastAsia"/>
        </w:rPr>
        <w:t>（含安全设施）</w:t>
      </w:r>
      <w:r w:rsidRPr="00B932F1">
        <w:rPr>
          <w:rFonts w:ascii="宋体" w:hAnsi="宋体" w:hint="eastAsia"/>
          <w:szCs w:val="21"/>
        </w:rPr>
        <w:t>、环境保护与景观设计、其他工程及筑路材料等</w:t>
      </w:r>
      <w:r w:rsidRPr="00B932F1">
        <w:rPr>
          <w:rFonts w:ascii="宋体" w:hAnsi="宋体"/>
          <w:szCs w:val="21"/>
        </w:rPr>
        <w:t>]</w:t>
      </w:r>
      <w:r w:rsidRPr="00B932F1">
        <w:rPr>
          <w:rFonts w:ascii="宋体" w:hAnsi="宋体" w:hint="eastAsia"/>
          <w:szCs w:val="21"/>
        </w:rPr>
        <w:t>施工图设计阶段的勘察设计、施工组织计划、施工图预算等；勘察设计阶段发生的相关专项评估和审查；设计变更、后续服务等；配合招标人完成施工招标服务工作。</w:t>
      </w:r>
    </w:p>
    <w:p w:rsidR="009D2D85" w:rsidRPr="00B932F1" w:rsidRDefault="009D2D85" w:rsidP="009D2D85">
      <w:pPr>
        <w:pStyle w:val="a9"/>
        <w:spacing w:line="360" w:lineRule="auto"/>
        <w:ind w:firstLine="422"/>
        <w:rPr>
          <w:rFonts w:ascii="宋体" w:hAnsi="宋体" w:cs="宋体"/>
          <w:kern w:val="0"/>
          <w:szCs w:val="21"/>
        </w:rPr>
      </w:pPr>
      <w:r w:rsidRPr="00B932F1">
        <w:rPr>
          <w:rFonts w:ascii="黑体" w:eastAsia="黑体" w:hAnsi="黑体" w:cs="宋体"/>
          <w:b/>
        </w:rPr>
        <w:t>2.</w:t>
      </w:r>
      <w:r w:rsidRPr="00B932F1">
        <w:rPr>
          <w:rFonts w:ascii="黑体" w:eastAsia="黑体" w:hAnsi="黑体" w:cs="宋体" w:hint="eastAsia"/>
          <w:b/>
        </w:rPr>
        <w:t>4</w:t>
      </w:r>
      <w:r w:rsidRPr="00B932F1">
        <w:rPr>
          <w:rFonts w:ascii="黑体" w:eastAsia="黑体" w:hAnsi="黑体" w:cs="宋体"/>
          <w:b/>
        </w:rPr>
        <w:t xml:space="preserve"> </w:t>
      </w:r>
      <w:r w:rsidRPr="00B932F1">
        <w:rPr>
          <w:rFonts w:ascii="黑体" w:eastAsia="黑体" w:hAnsi="黑体" w:cs="宋体" w:hint="eastAsia"/>
          <w:b/>
        </w:rPr>
        <w:t>服务周期：</w:t>
      </w:r>
      <w:r w:rsidRPr="00B932F1">
        <w:rPr>
          <w:rFonts w:ascii="宋体" w:hAnsi="宋体" w:cs="宋体" w:hint="eastAsia"/>
          <w:kern w:val="0"/>
          <w:szCs w:val="21"/>
        </w:rPr>
        <w:t>中标后90日完成本项目施工图设计阶段勘察设计及预算并经业主审查后报上级主管部门审批，征用土地图于施工图设计批复后</w:t>
      </w:r>
      <w:r w:rsidRPr="00B932F1">
        <w:rPr>
          <w:rFonts w:ascii="宋体" w:hAnsi="宋体" w:cs="宋体"/>
          <w:kern w:val="0"/>
          <w:szCs w:val="21"/>
        </w:rPr>
        <w:t>15</w:t>
      </w:r>
      <w:r w:rsidRPr="00B932F1">
        <w:rPr>
          <w:rFonts w:ascii="宋体" w:hAnsi="宋体" w:cs="宋体" w:hint="eastAsia"/>
          <w:kern w:val="0"/>
          <w:szCs w:val="21"/>
        </w:rPr>
        <w:t>日内完成。</w:t>
      </w:r>
    </w:p>
    <w:p w:rsidR="009D2D85" w:rsidRPr="00B932F1" w:rsidRDefault="009D2D85" w:rsidP="009D2D85">
      <w:pPr>
        <w:spacing w:line="360" w:lineRule="auto"/>
        <w:rPr>
          <w:rFonts w:ascii="宋体" w:hAnsi="宋体"/>
          <w:b/>
          <w:szCs w:val="21"/>
        </w:rPr>
      </w:pPr>
      <w:r w:rsidRPr="00B932F1">
        <w:rPr>
          <w:rFonts w:ascii="宋体" w:hAnsi="宋体" w:hint="eastAsia"/>
          <w:b/>
          <w:szCs w:val="21"/>
        </w:rPr>
        <w:t>3、投标人资格要求</w:t>
      </w:r>
      <w:bookmarkEnd w:id="1"/>
    </w:p>
    <w:p w:rsidR="009D2D85" w:rsidRPr="00B932F1" w:rsidRDefault="009D2D85" w:rsidP="00461CCD">
      <w:pPr>
        <w:spacing w:beforeLines="50" w:afterLines="50" w:line="360" w:lineRule="auto"/>
        <w:ind w:firstLineChars="200" w:firstLine="422"/>
        <w:rPr>
          <w:rFonts w:ascii="宋体" w:hAnsi="宋体"/>
          <w:b/>
          <w:szCs w:val="21"/>
        </w:rPr>
      </w:pPr>
      <w:r w:rsidRPr="00B932F1">
        <w:rPr>
          <w:rFonts w:ascii="宋体" w:hAnsi="宋体"/>
          <w:b/>
          <w:szCs w:val="21"/>
        </w:rPr>
        <w:t>3.</w:t>
      </w:r>
      <w:r w:rsidRPr="00B932F1">
        <w:rPr>
          <w:rFonts w:ascii="宋体" w:hAnsi="宋体" w:hint="eastAsia"/>
          <w:b/>
          <w:szCs w:val="21"/>
        </w:rPr>
        <w:t>1.1</w:t>
      </w:r>
      <w:r w:rsidRPr="00B932F1">
        <w:rPr>
          <w:rFonts w:ascii="宋体" w:hAnsi="宋体"/>
          <w:b/>
          <w:szCs w:val="21"/>
        </w:rPr>
        <w:t>最低资质和业绩要求</w:t>
      </w:r>
      <w:r w:rsidRPr="00B932F1">
        <w:rPr>
          <w:rFonts w:ascii="宋体" w:hAnsi="宋体" w:hint="eastAsia"/>
          <w:b/>
          <w:szCs w:val="21"/>
        </w:rPr>
        <w:t>：</w:t>
      </w:r>
      <w:r w:rsidRPr="00B932F1">
        <w:rPr>
          <w:rFonts w:ascii="宋体" w:hAnsi="宋体"/>
          <w:b/>
          <w:szCs w:val="21"/>
        </w:rPr>
        <w:t>本次招标要求投标人应具备独立法人资格，并具备以下资质和业绩要求</w:t>
      </w:r>
      <w:r w:rsidRPr="00B932F1">
        <w:rPr>
          <w:rFonts w:ascii="宋体" w:hAnsi="宋体" w:hint="eastAsia"/>
          <w:b/>
          <w:szCs w:val="21"/>
        </w:rPr>
        <w:t>：</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3"/>
        <w:gridCol w:w="5324"/>
      </w:tblGrid>
      <w:tr w:rsidR="009D2D85" w:rsidRPr="00B932F1" w:rsidTr="000A0DF3">
        <w:trPr>
          <w:trHeight w:val="527"/>
          <w:jc w:val="center"/>
        </w:trPr>
        <w:tc>
          <w:tcPr>
            <w:tcW w:w="4243" w:type="dxa"/>
            <w:vAlign w:val="center"/>
          </w:tcPr>
          <w:p w:rsidR="009D2D85" w:rsidRPr="00B932F1" w:rsidRDefault="009D2D85" w:rsidP="000A0DF3">
            <w:pPr>
              <w:tabs>
                <w:tab w:val="left" w:pos="425"/>
              </w:tabs>
              <w:spacing w:line="276" w:lineRule="auto"/>
              <w:ind w:right="-113"/>
              <w:jc w:val="center"/>
              <w:rPr>
                <w:rFonts w:ascii="宋体"/>
                <w:bCs/>
                <w:szCs w:val="21"/>
              </w:rPr>
            </w:pPr>
            <w:r w:rsidRPr="00B932F1">
              <w:rPr>
                <w:rFonts w:ascii="宋体" w:hAnsi="宋体" w:hint="eastAsia"/>
                <w:bCs/>
                <w:szCs w:val="21"/>
              </w:rPr>
              <w:t>资质要求</w:t>
            </w:r>
          </w:p>
        </w:tc>
        <w:tc>
          <w:tcPr>
            <w:tcW w:w="5324" w:type="dxa"/>
            <w:vAlign w:val="center"/>
          </w:tcPr>
          <w:p w:rsidR="009D2D85" w:rsidRPr="00B932F1" w:rsidRDefault="009D2D85" w:rsidP="000A0DF3">
            <w:pPr>
              <w:tabs>
                <w:tab w:val="left" w:pos="425"/>
              </w:tabs>
              <w:adjustRightInd w:val="0"/>
              <w:snapToGrid w:val="0"/>
              <w:spacing w:line="276" w:lineRule="auto"/>
              <w:ind w:leftChars="200" w:left="420"/>
              <w:jc w:val="center"/>
              <w:rPr>
                <w:rFonts w:ascii="宋体"/>
                <w:snapToGrid w:val="0"/>
                <w:kern w:val="0"/>
                <w:szCs w:val="21"/>
              </w:rPr>
            </w:pPr>
            <w:r w:rsidRPr="00B932F1">
              <w:rPr>
                <w:rFonts w:ascii="宋体" w:hAnsi="宋体" w:hint="eastAsia"/>
                <w:snapToGrid w:val="0"/>
                <w:kern w:val="0"/>
                <w:szCs w:val="21"/>
              </w:rPr>
              <w:t>企业业绩</w:t>
            </w:r>
          </w:p>
        </w:tc>
      </w:tr>
      <w:tr w:rsidR="009D2D85" w:rsidRPr="00B932F1" w:rsidTr="000A0DF3">
        <w:trPr>
          <w:trHeight w:val="879"/>
          <w:jc w:val="center"/>
        </w:trPr>
        <w:tc>
          <w:tcPr>
            <w:tcW w:w="4243" w:type="dxa"/>
            <w:vAlign w:val="center"/>
          </w:tcPr>
          <w:p w:rsidR="009D2D85" w:rsidRPr="00B932F1" w:rsidRDefault="009D2D85" w:rsidP="000A0DF3">
            <w:pPr>
              <w:spacing w:line="300" w:lineRule="exact"/>
              <w:rPr>
                <w:rFonts w:ascii="宋体" w:hAnsi="宋体"/>
                <w:b/>
                <w:szCs w:val="21"/>
              </w:rPr>
            </w:pPr>
            <w:r w:rsidRPr="00B932F1">
              <w:rPr>
                <w:rFonts w:ascii="宋体" w:hAnsi="宋体" w:hint="eastAsia"/>
                <w:b/>
                <w:szCs w:val="21"/>
              </w:rPr>
              <w:t>同时具备以下要求：</w:t>
            </w:r>
          </w:p>
          <w:p w:rsidR="009D2D85" w:rsidRPr="00B932F1" w:rsidRDefault="009D2D85" w:rsidP="000A0DF3">
            <w:pPr>
              <w:spacing w:line="300" w:lineRule="exact"/>
              <w:rPr>
                <w:rFonts w:ascii="宋体" w:hAnsi="宋体"/>
                <w:b/>
                <w:szCs w:val="21"/>
              </w:rPr>
            </w:pPr>
            <w:r w:rsidRPr="00B932F1">
              <w:rPr>
                <w:rFonts w:ascii="宋体" w:hAnsi="宋体" w:hint="eastAsia"/>
                <w:b/>
                <w:szCs w:val="21"/>
              </w:rPr>
              <w:t>①工程勘察（岩土工程、工程测量）专业乙级以上（含乙级）资质；</w:t>
            </w:r>
          </w:p>
          <w:p w:rsidR="009D2D85" w:rsidRPr="00B932F1" w:rsidRDefault="009D2D85" w:rsidP="000A0DF3">
            <w:pPr>
              <w:tabs>
                <w:tab w:val="left" w:pos="425"/>
              </w:tabs>
              <w:ind w:right="-113"/>
              <w:jc w:val="left"/>
              <w:rPr>
                <w:rFonts w:ascii="宋体" w:hAnsi="宋体"/>
                <w:b/>
                <w:szCs w:val="21"/>
              </w:rPr>
            </w:pPr>
            <w:r w:rsidRPr="00B932F1">
              <w:rPr>
                <w:rFonts w:ascii="宋体" w:hAnsi="宋体" w:hint="eastAsia"/>
                <w:b/>
                <w:szCs w:val="21"/>
              </w:rPr>
              <w:t>②工程设计公路行业（公路）专业乙级以上（含乙级）资质。</w:t>
            </w:r>
          </w:p>
        </w:tc>
        <w:tc>
          <w:tcPr>
            <w:tcW w:w="5324" w:type="dxa"/>
            <w:vAlign w:val="center"/>
          </w:tcPr>
          <w:p w:rsidR="009D2D85" w:rsidRPr="00B932F1" w:rsidRDefault="009D2D85" w:rsidP="000A0DF3">
            <w:pPr>
              <w:tabs>
                <w:tab w:val="left" w:pos="425"/>
              </w:tabs>
              <w:ind w:right="-30"/>
              <w:rPr>
                <w:rFonts w:ascii="宋体"/>
                <w:bCs/>
                <w:szCs w:val="21"/>
              </w:rPr>
            </w:pPr>
            <w:r w:rsidRPr="00B932F1">
              <w:rPr>
                <w:rFonts w:ascii="宋体" w:hAnsi="宋体" w:hint="eastAsia"/>
                <w:b/>
                <w:szCs w:val="21"/>
              </w:rPr>
              <w:t>近5年内至少完成过1座大桥以上（含）规模桥梁勘察设计业绩（</w:t>
            </w:r>
            <w:r w:rsidRPr="00B932F1">
              <w:rPr>
                <w:rFonts w:ascii="宋体" w:hAnsi="宋体"/>
                <w:b/>
                <w:szCs w:val="21"/>
              </w:rPr>
              <w:t>201</w:t>
            </w:r>
            <w:r w:rsidRPr="00B932F1">
              <w:rPr>
                <w:rFonts w:ascii="宋体" w:hAnsi="宋体" w:hint="eastAsia"/>
                <w:b/>
                <w:szCs w:val="21"/>
              </w:rPr>
              <w:t>3</w:t>
            </w:r>
            <w:r w:rsidRPr="00B932F1">
              <w:rPr>
                <w:rFonts w:ascii="宋体" w:hAnsi="宋体"/>
                <w:b/>
                <w:szCs w:val="21"/>
              </w:rPr>
              <w:t>年</w:t>
            </w:r>
            <w:r w:rsidRPr="00B932F1">
              <w:rPr>
                <w:rFonts w:ascii="宋体" w:hAnsi="宋体" w:hint="eastAsia"/>
                <w:b/>
                <w:szCs w:val="21"/>
              </w:rPr>
              <w:t>1</w:t>
            </w:r>
            <w:r w:rsidRPr="00B932F1">
              <w:rPr>
                <w:rFonts w:ascii="宋体" w:hAnsi="宋体"/>
                <w:b/>
                <w:szCs w:val="21"/>
              </w:rPr>
              <w:t>月1日之后交工的工程</w:t>
            </w:r>
            <w:r w:rsidRPr="00B932F1">
              <w:rPr>
                <w:rFonts w:ascii="宋体" w:hAnsi="宋体" w:hint="eastAsia"/>
                <w:b/>
                <w:szCs w:val="21"/>
              </w:rPr>
              <w:t>，完成时间以施工图设计批复为准或发包人出具的业绩证明为准，项目性质应属改建、扩建或新建类，养护工程不能作为本次招标的企业业绩）。</w:t>
            </w:r>
          </w:p>
        </w:tc>
      </w:tr>
    </w:tbl>
    <w:p w:rsidR="009D2D85" w:rsidRPr="00B932F1" w:rsidRDefault="009D2D85" w:rsidP="009D2D85">
      <w:pPr>
        <w:tabs>
          <w:tab w:val="left" w:pos="709"/>
        </w:tabs>
        <w:spacing w:line="360" w:lineRule="auto"/>
        <w:ind w:firstLineChars="200" w:firstLine="420"/>
        <w:rPr>
          <w:rFonts w:ascii="宋体" w:hAnsi="宋体"/>
          <w:szCs w:val="21"/>
        </w:rPr>
      </w:pPr>
      <w:r w:rsidRPr="00B932F1">
        <w:rPr>
          <w:rFonts w:ascii="宋体" w:hAnsi="宋体" w:cs="宋体" w:hint="eastAsia"/>
          <w:bCs/>
        </w:rPr>
        <w:lastRenderedPageBreak/>
        <w:t>3.1.2投标人应进入交通运输部“全国公路建设市场信用信息管理系统(http：//glxy.mot.gov.cn)”</w:t>
      </w:r>
      <w:r w:rsidRPr="00B932F1">
        <w:rPr>
          <w:rFonts w:ascii="宋体" w:hAnsi="宋体" w:hint="eastAsia"/>
          <w:szCs w:val="21"/>
        </w:rPr>
        <w:t>中的公路工程设计资质企业名录，且投标人名称和资质与该名录中的相应企业名称和资质完全一致。</w:t>
      </w:r>
    </w:p>
    <w:p w:rsidR="009D2D85" w:rsidRPr="00B932F1" w:rsidRDefault="009D2D85" w:rsidP="009D2D85">
      <w:pPr>
        <w:tabs>
          <w:tab w:val="left" w:pos="540"/>
        </w:tabs>
        <w:spacing w:line="360" w:lineRule="auto"/>
        <w:ind w:firstLineChars="200" w:firstLine="422"/>
        <w:rPr>
          <w:rFonts w:ascii="宋体" w:hAnsi="宋体" w:cs="宋体"/>
          <w:bCs/>
        </w:rPr>
      </w:pPr>
      <w:bookmarkStart w:id="2" w:name="_Toc355376934"/>
      <w:r w:rsidRPr="00B932F1">
        <w:rPr>
          <w:rFonts w:ascii="黑体" w:eastAsia="黑体" w:hAnsi="黑体" w:cs="宋体"/>
          <w:b/>
          <w:bCs/>
        </w:rPr>
        <w:t>3.2</w:t>
      </w:r>
      <w:r w:rsidRPr="00B932F1">
        <w:rPr>
          <w:rFonts w:ascii="黑体" w:eastAsia="黑体" w:hAnsi="黑体" w:cs="宋体" w:hint="eastAsia"/>
          <w:b/>
          <w:bCs/>
        </w:rPr>
        <w:t>本次招标接受联合体投标。</w:t>
      </w:r>
      <w:r w:rsidRPr="00B932F1">
        <w:rPr>
          <w:rFonts w:ascii="宋体" w:hAnsi="宋体" w:cs="宋体" w:hint="eastAsia"/>
          <w:bCs/>
        </w:rPr>
        <w:t>联合体投标的，应满足下列要求：联合体成员数量不超过2家，</w:t>
      </w:r>
      <w:r w:rsidRPr="00B932F1">
        <w:rPr>
          <w:rFonts w:ascii="宋体" w:hAnsi="宋体" w:cs="宋体"/>
          <w:bCs/>
        </w:rPr>
        <w:t>联合体牵头人</w:t>
      </w:r>
      <w:r w:rsidRPr="00B932F1">
        <w:rPr>
          <w:rFonts w:ascii="宋体" w:hAnsi="宋体" w:cs="宋体" w:hint="eastAsia"/>
          <w:bCs/>
        </w:rPr>
        <w:t>应至少</w:t>
      </w:r>
      <w:r w:rsidRPr="00B932F1">
        <w:rPr>
          <w:rFonts w:ascii="宋体" w:hAnsi="宋体" w:cs="宋体"/>
          <w:bCs/>
        </w:rPr>
        <w:t>具备</w:t>
      </w:r>
      <w:r w:rsidRPr="00B932F1">
        <w:rPr>
          <w:rFonts w:ascii="宋体" w:hAnsi="宋体" w:cs="宋体" w:hint="eastAsia"/>
          <w:bCs/>
        </w:rPr>
        <w:t>工程设计公路行业（公路）专业乙级以上（含乙级）资质。</w:t>
      </w:r>
    </w:p>
    <w:p w:rsidR="009D2D85" w:rsidRPr="00B932F1" w:rsidRDefault="009D2D85" w:rsidP="009D2D85">
      <w:pPr>
        <w:tabs>
          <w:tab w:val="left" w:pos="540"/>
        </w:tabs>
        <w:spacing w:line="360" w:lineRule="auto"/>
        <w:ind w:firstLineChars="200" w:firstLine="420"/>
        <w:rPr>
          <w:bCs/>
          <w:lang w:val="zh-CN"/>
        </w:rPr>
      </w:pPr>
      <w:r w:rsidRPr="00B932F1">
        <w:rPr>
          <w:rFonts w:ascii="宋体" w:hAnsi="宋体" w:cs="宋体"/>
          <w:bCs/>
        </w:rPr>
        <w:t>3.3</w:t>
      </w:r>
      <w:bookmarkEnd w:id="2"/>
      <w:r w:rsidRPr="00B932F1">
        <w:rPr>
          <w:rFonts w:hint="eastAsia"/>
          <w:bCs/>
          <w:lang w:val="zh-CN"/>
        </w:rPr>
        <w:t>与招标人存在利害关系可能影响招标公正性的单位，不得参加投标。单位负责人为同一人或存在控股、管理关系的不同单位，不得参加同一标段投标，否则，相关投标均无效。</w:t>
      </w:r>
    </w:p>
    <w:p w:rsidR="009D2D85" w:rsidRPr="00B932F1" w:rsidRDefault="009D2D85" w:rsidP="009D2D85">
      <w:pPr>
        <w:tabs>
          <w:tab w:val="left" w:pos="540"/>
        </w:tabs>
        <w:spacing w:line="360" w:lineRule="auto"/>
        <w:ind w:firstLineChars="200" w:firstLine="420"/>
        <w:rPr>
          <w:rFonts w:ascii="宋体" w:hAnsi="宋体" w:cs="宋体"/>
          <w:szCs w:val="21"/>
        </w:rPr>
      </w:pPr>
      <w:r w:rsidRPr="00B932F1">
        <w:rPr>
          <w:rFonts w:ascii="宋体" w:hAnsi="宋体" w:cs="宋体" w:hint="eastAsia"/>
          <w:bCs/>
        </w:rPr>
        <w:t>3.4</w:t>
      </w:r>
      <w:r w:rsidRPr="00B932F1">
        <w:rPr>
          <w:rFonts w:hint="eastAsia"/>
          <w:bCs/>
          <w:lang w:val="zh-CN"/>
        </w:rPr>
        <w:t>在</w:t>
      </w:r>
      <w:r w:rsidRPr="00B932F1">
        <w:rPr>
          <w:rFonts w:ascii="宋体" w:hAnsi="宋体" w:cs="宋体" w:hint="eastAsia"/>
          <w:szCs w:val="21"/>
        </w:rPr>
        <w:t>“信用中国”网站（</w:t>
      </w:r>
      <w:r w:rsidRPr="00B932F1">
        <w:rPr>
          <w:rFonts w:ascii="宋体" w:hAnsi="宋体" w:cs="宋体" w:hint="eastAsia"/>
          <w:szCs w:val="21"/>
          <w:lang w:bidi="en-US"/>
        </w:rPr>
        <w:t>http://www.creditchina.gov.cn/</w:t>
      </w:r>
      <w:r w:rsidRPr="00B932F1">
        <w:rPr>
          <w:rFonts w:ascii="宋体" w:hAnsi="宋体" w:cs="宋体" w:hint="eastAsia"/>
          <w:szCs w:val="21"/>
        </w:rPr>
        <w:t>）中被列入失信被执行人名单的投标人，不得参加投标。</w:t>
      </w:r>
    </w:p>
    <w:p w:rsidR="009D2D85" w:rsidRPr="00B932F1" w:rsidRDefault="009D2D85" w:rsidP="009D2D85">
      <w:pPr>
        <w:tabs>
          <w:tab w:val="left" w:pos="540"/>
        </w:tabs>
        <w:spacing w:line="360" w:lineRule="auto"/>
        <w:ind w:firstLineChars="200" w:firstLine="420"/>
        <w:rPr>
          <w:rFonts w:ascii="宋体" w:hAnsi="宋体"/>
          <w:kern w:val="0"/>
          <w:szCs w:val="21"/>
          <w:lang w:val="zh-CN"/>
        </w:rPr>
      </w:pPr>
      <w:r w:rsidRPr="00B932F1">
        <w:rPr>
          <w:rFonts w:ascii="宋体" w:hAnsi="宋体" w:cs="宋体" w:hint="eastAsia"/>
        </w:rPr>
        <w:t>3.5</w:t>
      </w:r>
      <w:r w:rsidRPr="00B932F1">
        <w:rPr>
          <w:rFonts w:ascii="宋体" w:hAnsi="宋体" w:hint="eastAsia"/>
          <w:kern w:val="0"/>
          <w:szCs w:val="21"/>
          <w:lang w:val="zh-CN"/>
        </w:rPr>
        <w:t>投</w:t>
      </w:r>
      <w:r w:rsidRPr="00B932F1">
        <w:rPr>
          <w:rFonts w:ascii="宋体" w:hAnsi="宋体"/>
          <w:kern w:val="0"/>
          <w:szCs w:val="21"/>
          <w:lang w:val="zh-CN"/>
        </w:rPr>
        <w:t>标人</w:t>
      </w:r>
      <w:r w:rsidRPr="00B932F1">
        <w:rPr>
          <w:rFonts w:ascii="宋体" w:hAnsi="宋体" w:hint="eastAsia"/>
          <w:kern w:val="0"/>
          <w:szCs w:val="21"/>
          <w:lang w:val="zh-CN"/>
        </w:rPr>
        <w:t>应</w:t>
      </w:r>
      <w:r w:rsidRPr="00B932F1">
        <w:rPr>
          <w:rFonts w:ascii="宋体" w:hAnsi="宋体" w:hint="eastAsia"/>
          <w:szCs w:val="21"/>
        </w:rPr>
        <w:t>对投标人单位和个人（指法定代表人、拟投入的项目负责人）</w:t>
      </w:r>
      <w:r w:rsidRPr="00B932F1">
        <w:rPr>
          <w:rFonts w:ascii="宋体" w:hAnsi="宋体"/>
          <w:kern w:val="0"/>
          <w:szCs w:val="21"/>
          <w:lang w:val="zh-CN"/>
        </w:rPr>
        <w:t>在</w:t>
      </w:r>
      <w:r w:rsidRPr="00B932F1">
        <w:rPr>
          <w:rFonts w:ascii="宋体" w:hAnsi="宋体"/>
          <w:b/>
          <w:kern w:val="0"/>
          <w:szCs w:val="21"/>
          <w:lang w:val="zh-CN"/>
        </w:rPr>
        <w:t>中国裁判文书网</w:t>
      </w:r>
      <w:r w:rsidRPr="00B932F1">
        <w:rPr>
          <w:rFonts w:ascii="宋体" w:hAnsi="宋体"/>
          <w:b/>
          <w:kern w:val="0"/>
          <w:szCs w:val="21"/>
        </w:rPr>
        <w:t>http://wenshu.court.gov.cn/</w:t>
      </w:r>
      <w:r w:rsidRPr="00B932F1">
        <w:rPr>
          <w:rFonts w:ascii="宋体" w:hAnsi="宋体"/>
          <w:kern w:val="0"/>
          <w:szCs w:val="21"/>
          <w:lang w:val="zh-CN"/>
        </w:rPr>
        <w:t>自行查询行贿犯罪记录</w:t>
      </w:r>
      <w:r w:rsidRPr="00B932F1">
        <w:rPr>
          <w:rFonts w:ascii="宋体" w:hAnsi="宋体" w:hint="eastAsia"/>
          <w:kern w:val="0"/>
          <w:szCs w:val="21"/>
        </w:rPr>
        <w:t>，</w:t>
      </w:r>
      <w:r w:rsidRPr="00B932F1">
        <w:rPr>
          <w:rFonts w:ascii="宋体" w:hAnsi="宋体"/>
          <w:kern w:val="0"/>
          <w:szCs w:val="21"/>
          <w:lang w:val="zh-CN"/>
        </w:rPr>
        <w:t>并将网页截图复印件附在投标文件中</w:t>
      </w:r>
      <w:r w:rsidRPr="00B932F1">
        <w:rPr>
          <w:rFonts w:ascii="宋体" w:hAnsi="宋体" w:hint="eastAsia"/>
          <w:kern w:val="0"/>
          <w:szCs w:val="21"/>
        </w:rPr>
        <w:t>，</w:t>
      </w:r>
      <w:r w:rsidRPr="00B932F1">
        <w:rPr>
          <w:rFonts w:ascii="宋体" w:hAnsi="宋体"/>
          <w:kern w:val="0"/>
          <w:szCs w:val="21"/>
          <w:lang w:val="zh-CN"/>
        </w:rPr>
        <w:t>评审时将按投标人提供的网页截图进行必要的网上核实</w:t>
      </w:r>
      <w:r w:rsidRPr="00B932F1">
        <w:rPr>
          <w:rFonts w:ascii="宋体" w:hAnsi="宋体" w:hint="eastAsia"/>
          <w:kern w:val="0"/>
          <w:szCs w:val="21"/>
        </w:rPr>
        <w:t>，</w:t>
      </w:r>
      <w:r w:rsidRPr="00B932F1">
        <w:rPr>
          <w:rFonts w:ascii="宋体" w:hAnsi="宋体" w:hint="eastAsia"/>
          <w:kern w:val="0"/>
          <w:szCs w:val="21"/>
          <w:lang w:val="zh-CN"/>
        </w:rPr>
        <w:t>或由项目所在地或投标人住所</w:t>
      </w:r>
      <w:r w:rsidRPr="00B932F1">
        <w:rPr>
          <w:rFonts w:ascii="宋体" w:hAnsi="宋体" w:hint="eastAsia"/>
          <w:kern w:val="0"/>
          <w:szCs w:val="21"/>
        </w:rPr>
        <w:t>地检察机关职务犯罪预防部门出具</w:t>
      </w:r>
      <w:r w:rsidRPr="00B932F1">
        <w:rPr>
          <w:rFonts w:ascii="宋体" w:hAnsi="宋体"/>
          <w:kern w:val="0"/>
          <w:szCs w:val="21"/>
          <w:lang w:val="zh-CN"/>
        </w:rPr>
        <w:t>查询</w:t>
      </w:r>
      <w:r w:rsidRPr="00B932F1">
        <w:rPr>
          <w:rFonts w:ascii="宋体" w:hAnsi="宋体" w:hint="eastAsia"/>
          <w:szCs w:val="21"/>
        </w:rPr>
        <w:t>投标人单位和个人（指法定代表人、拟投入的项目负责人）的查询记录证明原件。</w:t>
      </w:r>
      <w:r w:rsidRPr="00B932F1">
        <w:rPr>
          <w:rFonts w:ascii="宋体" w:hAnsi="宋体" w:hint="eastAsia"/>
          <w:kern w:val="0"/>
          <w:szCs w:val="21"/>
          <w:lang w:val="zh-CN"/>
        </w:rPr>
        <w:t>如</w:t>
      </w:r>
      <w:r w:rsidRPr="00B932F1">
        <w:rPr>
          <w:rFonts w:ascii="宋体" w:hAnsi="宋体"/>
          <w:kern w:val="0"/>
          <w:szCs w:val="21"/>
          <w:lang w:val="zh-CN"/>
        </w:rPr>
        <w:t>有行贿犯罪行为的投标人或未按要求查询的均不能通过本项目的资格审查</w:t>
      </w:r>
      <w:r w:rsidRPr="00B932F1">
        <w:rPr>
          <w:rFonts w:ascii="宋体" w:hAnsi="宋体" w:hint="eastAsia"/>
          <w:kern w:val="0"/>
          <w:szCs w:val="21"/>
        </w:rPr>
        <w:t>，</w:t>
      </w:r>
      <w:r w:rsidRPr="00B932F1">
        <w:rPr>
          <w:rFonts w:ascii="宋体" w:hAnsi="宋体" w:hint="eastAsia"/>
          <w:kern w:val="0"/>
          <w:szCs w:val="21"/>
          <w:lang w:val="zh-CN"/>
        </w:rPr>
        <w:t>查询最短期限</w:t>
      </w:r>
      <w:r w:rsidRPr="00B932F1">
        <w:rPr>
          <w:rFonts w:ascii="宋体" w:hAnsi="宋体"/>
          <w:kern w:val="0"/>
          <w:szCs w:val="21"/>
          <w:lang w:val="zh-CN"/>
        </w:rPr>
        <w:t>从</w:t>
      </w:r>
      <w:smartTag w:uri="urn:schemas-microsoft-com:office:smarttags" w:element="chsdate">
        <w:smartTagPr>
          <w:attr w:name="IsROCDate" w:val="False"/>
          <w:attr w:name="IsLunarDate" w:val="False"/>
          <w:attr w:name="Day" w:val="1"/>
          <w:attr w:name="Month" w:val="1"/>
          <w:attr w:name="Year" w:val="2015"/>
        </w:smartTagPr>
        <w:r w:rsidRPr="00B932F1">
          <w:rPr>
            <w:rFonts w:ascii="宋体" w:hAnsi="宋体"/>
            <w:kern w:val="0"/>
            <w:szCs w:val="21"/>
          </w:rPr>
          <w:t>201</w:t>
        </w:r>
        <w:r w:rsidRPr="00B932F1">
          <w:rPr>
            <w:rFonts w:ascii="宋体" w:hAnsi="宋体" w:hint="eastAsia"/>
            <w:kern w:val="0"/>
            <w:szCs w:val="21"/>
          </w:rPr>
          <w:t>5</w:t>
        </w:r>
        <w:r w:rsidRPr="00B932F1">
          <w:rPr>
            <w:rFonts w:ascii="宋体" w:hAnsi="宋体"/>
            <w:kern w:val="0"/>
            <w:szCs w:val="21"/>
            <w:lang w:val="zh-CN"/>
          </w:rPr>
          <w:t>年</w:t>
        </w:r>
        <w:r w:rsidRPr="00B932F1">
          <w:rPr>
            <w:rFonts w:ascii="宋体" w:hAnsi="宋体" w:hint="eastAsia"/>
            <w:kern w:val="0"/>
            <w:szCs w:val="21"/>
          </w:rPr>
          <w:t>1</w:t>
        </w:r>
        <w:r w:rsidRPr="00B932F1">
          <w:rPr>
            <w:rFonts w:ascii="宋体" w:hAnsi="宋体"/>
            <w:kern w:val="0"/>
            <w:szCs w:val="21"/>
            <w:lang w:val="zh-CN"/>
          </w:rPr>
          <w:t>月</w:t>
        </w:r>
        <w:r w:rsidRPr="00B932F1">
          <w:rPr>
            <w:rFonts w:ascii="宋体" w:hAnsi="宋体" w:hint="eastAsia"/>
            <w:kern w:val="0"/>
            <w:szCs w:val="21"/>
          </w:rPr>
          <w:t>1</w:t>
        </w:r>
        <w:r w:rsidRPr="00B932F1">
          <w:rPr>
            <w:rFonts w:ascii="宋体" w:hAnsi="宋体"/>
            <w:kern w:val="0"/>
            <w:szCs w:val="21"/>
            <w:lang w:val="zh-CN"/>
          </w:rPr>
          <w:t>日</w:t>
        </w:r>
      </w:smartTag>
      <w:r w:rsidRPr="00B932F1">
        <w:rPr>
          <w:rFonts w:ascii="宋体" w:hAnsi="宋体"/>
          <w:kern w:val="0"/>
          <w:szCs w:val="21"/>
          <w:lang w:val="zh-CN"/>
        </w:rPr>
        <w:t>至</w:t>
      </w:r>
      <w:r w:rsidRPr="00B932F1">
        <w:rPr>
          <w:rFonts w:ascii="宋体" w:hAnsi="宋体" w:hint="eastAsia"/>
          <w:kern w:val="0"/>
          <w:szCs w:val="21"/>
          <w:lang w:val="zh-CN"/>
        </w:rPr>
        <w:t>本招标文件发售之日。</w:t>
      </w:r>
    </w:p>
    <w:p w:rsidR="009D2D85" w:rsidRPr="00B932F1" w:rsidRDefault="009D2D85" w:rsidP="009D2D85">
      <w:pPr>
        <w:tabs>
          <w:tab w:val="left" w:pos="540"/>
        </w:tabs>
        <w:spacing w:line="360" w:lineRule="auto"/>
        <w:ind w:firstLineChars="200" w:firstLine="420"/>
        <w:rPr>
          <w:rFonts w:ascii="宋体" w:hAnsi="宋体" w:cs="宋体"/>
          <w:bCs/>
        </w:rPr>
      </w:pPr>
      <w:r w:rsidRPr="00B932F1">
        <w:rPr>
          <w:rFonts w:ascii="宋体" w:hAnsi="宋体" w:cs="宋体" w:hint="eastAsia"/>
          <w:bCs/>
        </w:rPr>
        <w:t>3.6本次勘察设计招标采用资格后审方式的</w:t>
      </w:r>
      <w:r w:rsidRPr="00B932F1">
        <w:rPr>
          <w:rFonts w:ascii="宋体" w:hAnsi="宋体" w:cs="宋体" w:hint="eastAsia"/>
          <w:b/>
          <w:bCs/>
        </w:rPr>
        <w:t>双信封形式综合评估法。</w:t>
      </w:r>
    </w:p>
    <w:p w:rsidR="008E03E7" w:rsidRPr="00B932F1" w:rsidRDefault="008E03E7" w:rsidP="008E03E7">
      <w:pPr>
        <w:autoSpaceDE w:val="0"/>
        <w:autoSpaceDN w:val="0"/>
        <w:adjustRightInd w:val="0"/>
        <w:ind w:firstLineChars="200" w:firstLine="422"/>
        <w:jc w:val="left"/>
        <w:rPr>
          <w:rFonts w:ascii="宋体" w:hAnsi="宋体"/>
          <w:b/>
          <w:szCs w:val="21"/>
        </w:rPr>
      </w:pPr>
    </w:p>
    <w:p w:rsidR="00F4276B" w:rsidRPr="00B932F1" w:rsidRDefault="00F4276B" w:rsidP="00C83CE9">
      <w:pPr>
        <w:pStyle w:val="31"/>
        <w:tabs>
          <w:tab w:val="left" w:pos="426"/>
        </w:tabs>
        <w:spacing w:line="360" w:lineRule="exact"/>
        <w:jc w:val="left"/>
        <w:outlineLvl w:val="2"/>
        <w:rPr>
          <w:rFonts w:ascii="黑体" w:eastAsia="黑体" w:hAnsi="黑体"/>
          <w:b w:val="0"/>
        </w:rPr>
      </w:pPr>
    </w:p>
    <w:p w:rsidR="001146AD" w:rsidRPr="00B932F1" w:rsidRDefault="004D17A3" w:rsidP="00C83CE9">
      <w:pPr>
        <w:pStyle w:val="31"/>
        <w:tabs>
          <w:tab w:val="left" w:pos="426"/>
        </w:tabs>
        <w:spacing w:line="360" w:lineRule="exact"/>
        <w:jc w:val="left"/>
        <w:outlineLvl w:val="2"/>
        <w:rPr>
          <w:rFonts w:ascii="黑体" w:eastAsia="黑体" w:hAnsi="黑体"/>
          <w:b w:val="0"/>
        </w:rPr>
      </w:pPr>
      <w:r w:rsidRPr="00B932F1">
        <w:rPr>
          <w:rFonts w:ascii="黑体" w:eastAsia="黑体" w:hAnsi="黑体" w:hint="eastAsia"/>
          <w:b w:val="0"/>
        </w:rPr>
        <w:t>4. 最低资格条件</w:t>
      </w:r>
      <w:bookmarkStart w:id="3" w:name="_Toc508283336"/>
      <w:bookmarkStart w:id="4" w:name="_Toc444693688"/>
    </w:p>
    <w:p w:rsidR="009D2D85" w:rsidRPr="00B932F1" w:rsidRDefault="009D2D85" w:rsidP="009D2D85">
      <w:pPr>
        <w:spacing w:before="100" w:beforeAutospacing="1"/>
        <w:jc w:val="center"/>
        <w:outlineLvl w:val="2"/>
        <w:rPr>
          <w:rFonts w:ascii="方正超粗黑简体" w:eastAsia="方正超粗黑简体"/>
          <w:sz w:val="28"/>
          <w:szCs w:val="28"/>
        </w:rPr>
      </w:pPr>
      <w:bookmarkStart w:id="5" w:name="_Toc524089671"/>
      <w:bookmarkEnd w:id="3"/>
      <w:r w:rsidRPr="00B932F1">
        <w:rPr>
          <w:rFonts w:ascii="方正超粗黑简体" w:eastAsia="方正超粗黑简体" w:hint="eastAsia"/>
          <w:sz w:val="28"/>
          <w:szCs w:val="28"/>
        </w:rPr>
        <w:t>附录1 资格审查条件（资质最低要求）</w:t>
      </w:r>
      <w:bookmarkEnd w:id="5"/>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6"/>
      </w:tblGrid>
      <w:tr w:rsidR="009D2D85" w:rsidRPr="00B932F1" w:rsidTr="000A0DF3">
        <w:trPr>
          <w:trHeight w:val="480"/>
          <w:jc w:val="center"/>
        </w:trPr>
        <w:tc>
          <w:tcPr>
            <w:tcW w:w="9516" w:type="dxa"/>
            <w:tcBorders>
              <w:top w:val="single" w:sz="12" w:space="0" w:color="auto"/>
              <w:left w:val="single" w:sz="12" w:space="0" w:color="auto"/>
              <w:right w:val="single" w:sz="12" w:space="0" w:color="auto"/>
            </w:tcBorders>
            <w:vAlign w:val="center"/>
          </w:tcPr>
          <w:p w:rsidR="009D2D85" w:rsidRPr="00B932F1" w:rsidRDefault="009D2D85" w:rsidP="000A0DF3">
            <w:pPr>
              <w:jc w:val="center"/>
              <w:rPr>
                <w:rFonts w:ascii="宋体" w:hAnsi="宋体"/>
                <w:szCs w:val="21"/>
              </w:rPr>
            </w:pPr>
            <w:r w:rsidRPr="00B932F1">
              <w:rPr>
                <w:rFonts w:ascii="宋体" w:hAnsi="宋体" w:hint="eastAsia"/>
                <w:szCs w:val="21"/>
              </w:rPr>
              <w:t>企业资质等级要求</w:t>
            </w:r>
          </w:p>
        </w:tc>
      </w:tr>
      <w:tr w:rsidR="009D2D85" w:rsidRPr="00B932F1" w:rsidTr="000A0DF3">
        <w:trPr>
          <w:trHeight w:val="2544"/>
          <w:jc w:val="center"/>
        </w:trPr>
        <w:tc>
          <w:tcPr>
            <w:tcW w:w="9516" w:type="dxa"/>
            <w:tcBorders>
              <w:left w:val="single" w:sz="12" w:space="0" w:color="auto"/>
              <w:bottom w:val="single" w:sz="12" w:space="0" w:color="auto"/>
              <w:right w:val="single" w:sz="12" w:space="0" w:color="auto"/>
            </w:tcBorders>
          </w:tcPr>
          <w:p w:rsidR="009D2D85" w:rsidRPr="00B932F1" w:rsidRDefault="009D2D85" w:rsidP="000A0DF3">
            <w:pPr>
              <w:spacing w:line="300" w:lineRule="exact"/>
              <w:rPr>
                <w:rFonts w:ascii="宋体" w:hAnsi="宋体"/>
                <w:b/>
                <w:szCs w:val="21"/>
              </w:rPr>
            </w:pPr>
            <w:r w:rsidRPr="00B932F1">
              <w:rPr>
                <w:rFonts w:ascii="宋体" w:hAnsi="宋体" w:hint="eastAsia"/>
                <w:b/>
                <w:szCs w:val="21"/>
              </w:rPr>
              <w:t>同时具备以下要求：</w:t>
            </w:r>
          </w:p>
          <w:p w:rsidR="009D2D85" w:rsidRPr="00B932F1" w:rsidRDefault="009D2D85" w:rsidP="000A0DF3">
            <w:pPr>
              <w:spacing w:line="300" w:lineRule="exact"/>
              <w:rPr>
                <w:rFonts w:ascii="宋体" w:hAnsi="宋体"/>
                <w:b/>
                <w:szCs w:val="21"/>
              </w:rPr>
            </w:pPr>
            <w:r w:rsidRPr="00B932F1">
              <w:rPr>
                <w:rFonts w:ascii="宋体" w:hAnsi="宋体" w:hint="eastAsia"/>
                <w:b/>
                <w:szCs w:val="21"/>
              </w:rPr>
              <w:t>①工程勘察（岩土工程、工程测量）专业乙级以上（含乙级）资质；</w:t>
            </w:r>
          </w:p>
          <w:p w:rsidR="009D2D85" w:rsidRPr="00B932F1" w:rsidRDefault="009D2D85" w:rsidP="000A0DF3">
            <w:pPr>
              <w:spacing w:line="300" w:lineRule="exact"/>
              <w:rPr>
                <w:rFonts w:ascii="宋体" w:hAnsi="宋体"/>
                <w:b/>
                <w:szCs w:val="21"/>
              </w:rPr>
            </w:pPr>
            <w:r w:rsidRPr="00B932F1">
              <w:rPr>
                <w:rFonts w:ascii="宋体" w:hAnsi="宋体" w:hint="eastAsia"/>
                <w:b/>
                <w:szCs w:val="21"/>
              </w:rPr>
              <w:t>②工程设计公路行业（公路）专业乙级以上（含乙级）资质。</w:t>
            </w:r>
          </w:p>
          <w:p w:rsidR="009D2D85" w:rsidRPr="00B932F1" w:rsidRDefault="009D2D85" w:rsidP="000A0DF3">
            <w:pPr>
              <w:spacing w:line="300" w:lineRule="exact"/>
              <w:rPr>
                <w:rFonts w:ascii="宋体" w:hAnsi="宋体"/>
                <w:b/>
                <w:szCs w:val="21"/>
              </w:rPr>
            </w:pPr>
          </w:p>
        </w:tc>
      </w:tr>
    </w:tbl>
    <w:p w:rsidR="009D2D85" w:rsidRPr="00B932F1" w:rsidRDefault="009D2D85" w:rsidP="009D2D85">
      <w:pPr>
        <w:spacing w:before="100" w:beforeAutospacing="1"/>
        <w:jc w:val="center"/>
        <w:outlineLvl w:val="2"/>
        <w:rPr>
          <w:rFonts w:asciiTheme="minorHAnsi" w:eastAsia="方正超粗黑简体" w:hAnsiTheme="minorHAnsi"/>
          <w:sz w:val="28"/>
          <w:szCs w:val="28"/>
        </w:rPr>
      </w:pPr>
    </w:p>
    <w:p w:rsidR="009D2D85" w:rsidRPr="00B932F1" w:rsidRDefault="009D2D85" w:rsidP="009D2D85">
      <w:pPr>
        <w:spacing w:before="100" w:beforeAutospacing="1"/>
        <w:jc w:val="center"/>
        <w:outlineLvl w:val="2"/>
        <w:rPr>
          <w:rFonts w:asciiTheme="minorHAnsi" w:eastAsia="方正超粗黑简体" w:hAnsiTheme="minorHAnsi"/>
          <w:sz w:val="28"/>
          <w:szCs w:val="28"/>
        </w:rPr>
      </w:pPr>
    </w:p>
    <w:p w:rsidR="009D2D85" w:rsidRPr="00B932F1" w:rsidRDefault="009D2D85" w:rsidP="009D2D85">
      <w:pPr>
        <w:spacing w:before="100" w:beforeAutospacing="1"/>
        <w:jc w:val="center"/>
        <w:outlineLvl w:val="2"/>
        <w:rPr>
          <w:rFonts w:ascii="方正超粗黑简体" w:eastAsia="方正超粗黑简体"/>
          <w:sz w:val="28"/>
          <w:szCs w:val="28"/>
        </w:rPr>
      </w:pPr>
      <w:bookmarkStart w:id="6" w:name="_Toc524089672"/>
      <w:r w:rsidRPr="00B932F1">
        <w:rPr>
          <w:rFonts w:ascii="方正超粗黑简体" w:eastAsia="方正超粗黑简体" w:hint="eastAsia"/>
          <w:sz w:val="28"/>
          <w:szCs w:val="28"/>
        </w:rPr>
        <w:lastRenderedPageBreak/>
        <w:t>附录2资格审查条件（业绩最低要求）</w:t>
      </w:r>
      <w:bookmarkEnd w:id="6"/>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1"/>
      </w:tblGrid>
      <w:tr w:rsidR="009D2D85" w:rsidRPr="00B932F1" w:rsidTr="000A0DF3">
        <w:trPr>
          <w:trHeight w:val="503"/>
          <w:jc w:val="center"/>
        </w:trPr>
        <w:tc>
          <w:tcPr>
            <w:tcW w:w="9521" w:type="dxa"/>
            <w:tcBorders>
              <w:top w:val="single" w:sz="12" w:space="0" w:color="auto"/>
              <w:left w:val="single" w:sz="12" w:space="0" w:color="auto"/>
              <w:right w:val="single" w:sz="12" w:space="0" w:color="auto"/>
            </w:tcBorders>
            <w:vAlign w:val="center"/>
          </w:tcPr>
          <w:p w:rsidR="009D2D85" w:rsidRPr="00B932F1" w:rsidRDefault="009D2D85" w:rsidP="000A0DF3">
            <w:pPr>
              <w:spacing w:line="360" w:lineRule="auto"/>
              <w:jc w:val="center"/>
              <w:rPr>
                <w:sz w:val="28"/>
                <w:szCs w:val="28"/>
              </w:rPr>
            </w:pPr>
            <w:r w:rsidRPr="00B932F1">
              <w:rPr>
                <w:rFonts w:hint="eastAsia"/>
                <w:szCs w:val="21"/>
              </w:rPr>
              <w:t>业绩要求</w:t>
            </w:r>
          </w:p>
        </w:tc>
      </w:tr>
      <w:tr w:rsidR="009D2D85" w:rsidRPr="00B932F1" w:rsidTr="000A0DF3">
        <w:trPr>
          <w:trHeight w:val="2799"/>
          <w:jc w:val="center"/>
        </w:trPr>
        <w:tc>
          <w:tcPr>
            <w:tcW w:w="9521" w:type="dxa"/>
            <w:tcBorders>
              <w:left w:val="single" w:sz="12" w:space="0" w:color="auto"/>
              <w:bottom w:val="single" w:sz="12" w:space="0" w:color="auto"/>
              <w:right w:val="single" w:sz="12" w:space="0" w:color="auto"/>
            </w:tcBorders>
          </w:tcPr>
          <w:p w:rsidR="009D2D85" w:rsidRPr="00B932F1" w:rsidRDefault="009D2D85" w:rsidP="000A0DF3">
            <w:pPr>
              <w:tabs>
                <w:tab w:val="left" w:pos="425"/>
              </w:tabs>
              <w:ind w:right="-30" w:firstLineChars="196" w:firstLine="413"/>
              <w:rPr>
                <w:rFonts w:ascii="宋体"/>
                <w:bCs/>
                <w:szCs w:val="21"/>
              </w:rPr>
            </w:pPr>
            <w:r w:rsidRPr="00B932F1">
              <w:rPr>
                <w:rFonts w:ascii="宋体" w:hAnsi="宋体" w:hint="eastAsia"/>
                <w:b/>
                <w:szCs w:val="21"/>
              </w:rPr>
              <w:t>近5年内至少完成过1座大桥以上（含）规模桥梁勘察设计业绩（</w:t>
            </w:r>
            <w:r w:rsidRPr="00B932F1">
              <w:rPr>
                <w:rFonts w:ascii="宋体" w:hAnsi="宋体"/>
                <w:b/>
                <w:szCs w:val="21"/>
              </w:rPr>
              <w:t>201</w:t>
            </w:r>
            <w:r w:rsidRPr="00B932F1">
              <w:rPr>
                <w:rFonts w:ascii="宋体" w:hAnsi="宋体" w:hint="eastAsia"/>
                <w:b/>
                <w:szCs w:val="21"/>
              </w:rPr>
              <w:t>3</w:t>
            </w:r>
            <w:r w:rsidRPr="00B932F1">
              <w:rPr>
                <w:rFonts w:ascii="宋体" w:hAnsi="宋体"/>
                <w:b/>
                <w:szCs w:val="21"/>
              </w:rPr>
              <w:t>年</w:t>
            </w:r>
            <w:r w:rsidRPr="00B932F1">
              <w:rPr>
                <w:rFonts w:ascii="宋体" w:hAnsi="宋体" w:hint="eastAsia"/>
                <w:b/>
                <w:szCs w:val="21"/>
              </w:rPr>
              <w:t>1</w:t>
            </w:r>
            <w:r w:rsidRPr="00B932F1">
              <w:rPr>
                <w:rFonts w:ascii="宋体" w:hAnsi="宋体"/>
                <w:b/>
                <w:szCs w:val="21"/>
              </w:rPr>
              <w:t>月1日之后交工的工程</w:t>
            </w:r>
            <w:r w:rsidRPr="00B932F1">
              <w:rPr>
                <w:rFonts w:ascii="宋体" w:hAnsi="宋体" w:hint="eastAsia"/>
                <w:b/>
                <w:szCs w:val="21"/>
              </w:rPr>
              <w:t>，完成时间以施工图设计批复为准或发包人出具的业绩证明为准，项目性质应属改建、扩建或新建类，养护工程不能作为本次招标的企业业绩）。</w:t>
            </w:r>
          </w:p>
        </w:tc>
      </w:tr>
    </w:tbl>
    <w:p w:rsidR="009D2D85" w:rsidRPr="00B932F1" w:rsidRDefault="009D2D85" w:rsidP="009D2D85">
      <w:pPr>
        <w:spacing w:before="100" w:beforeAutospacing="1"/>
        <w:jc w:val="center"/>
        <w:outlineLvl w:val="2"/>
        <w:rPr>
          <w:rFonts w:ascii="方正超粗黑简体" w:eastAsia="方正超粗黑简体"/>
          <w:sz w:val="28"/>
          <w:szCs w:val="28"/>
        </w:rPr>
      </w:pPr>
    </w:p>
    <w:p w:rsidR="009D2D85" w:rsidRPr="00B932F1" w:rsidRDefault="009D2D85" w:rsidP="009D2D85">
      <w:pPr>
        <w:spacing w:before="100" w:beforeAutospacing="1"/>
        <w:jc w:val="center"/>
        <w:outlineLvl w:val="2"/>
        <w:rPr>
          <w:rFonts w:ascii="方正超粗黑简体" w:eastAsia="方正超粗黑简体"/>
          <w:sz w:val="28"/>
          <w:szCs w:val="28"/>
        </w:rPr>
      </w:pPr>
      <w:bookmarkStart w:id="7" w:name="_Toc524089673"/>
      <w:r w:rsidRPr="00B932F1">
        <w:rPr>
          <w:rFonts w:ascii="方正超粗黑简体" w:eastAsia="方正超粗黑简体" w:hint="eastAsia"/>
          <w:sz w:val="28"/>
          <w:szCs w:val="28"/>
        </w:rPr>
        <w:t>附录3 资格审查条件（信誉最低要求）</w:t>
      </w:r>
      <w:bookmarkEnd w:id="7"/>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9D2D85" w:rsidRPr="00B932F1" w:rsidTr="000A0DF3">
        <w:trPr>
          <w:trHeight w:val="575"/>
          <w:jc w:val="center"/>
        </w:trPr>
        <w:tc>
          <w:tcPr>
            <w:tcW w:w="9540" w:type="dxa"/>
            <w:tcBorders>
              <w:top w:val="single" w:sz="12" w:space="0" w:color="auto"/>
              <w:left w:val="single" w:sz="12" w:space="0" w:color="auto"/>
              <w:right w:val="single" w:sz="12" w:space="0" w:color="auto"/>
            </w:tcBorders>
            <w:vAlign w:val="center"/>
          </w:tcPr>
          <w:p w:rsidR="009D2D85" w:rsidRPr="00B932F1" w:rsidRDefault="009D2D85" w:rsidP="000A0DF3">
            <w:pPr>
              <w:jc w:val="center"/>
              <w:rPr>
                <w:szCs w:val="21"/>
              </w:rPr>
            </w:pPr>
            <w:r w:rsidRPr="00B932F1">
              <w:rPr>
                <w:rFonts w:hint="eastAsia"/>
                <w:szCs w:val="21"/>
              </w:rPr>
              <w:t>信誉要求</w:t>
            </w:r>
          </w:p>
        </w:tc>
      </w:tr>
      <w:tr w:rsidR="009D2D85" w:rsidRPr="00B932F1" w:rsidTr="000A0DF3">
        <w:trPr>
          <w:trHeight w:val="7265"/>
          <w:jc w:val="center"/>
        </w:trPr>
        <w:tc>
          <w:tcPr>
            <w:tcW w:w="9540" w:type="dxa"/>
            <w:tcBorders>
              <w:left w:val="single" w:sz="12" w:space="0" w:color="auto"/>
              <w:bottom w:val="single" w:sz="12" w:space="0" w:color="auto"/>
              <w:right w:val="single" w:sz="12" w:space="0" w:color="auto"/>
            </w:tcBorders>
          </w:tcPr>
          <w:p w:rsidR="009D2D85" w:rsidRPr="00B932F1" w:rsidRDefault="009D2D85" w:rsidP="000A0DF3">
            <w:pPr>
              <w:rPr>
                <w:rFonts w:ascii="宋体" w:hAnsi="宋体"/>
              </w:rPr>
            </w:pPr>
          </w:p>
          <w:p w:rsidR="009D2D85" w:rsidRPr="00B932F1" w:rsidRDefault="009D2D85" w:rsidP="000A0DF3">
            <w:pPr>
              <w:spacing w:line="360" w:lineRule="auto"/>
              <w:ind w:firstLineChars="200" w:firstLine="420"/>
            </w:pPr>
            <w:r w:rsidRPr="00B932F1">
              <w:t>投标人（包括联合体各成员）不得存在下列不良状况或不良信用记录：</w:t>
            </w:r>
          </w:p>
          <w:p w:rsidR="009D2D85" w:rsidRPr="00B932F1" w:rsidRDefault="009D2D85" w:rsidP="009D2D85">
            <w:pPr>
              <w:numPr>
                <w:ilvl w:val="0"/>
                <w:numId w:val="1"/>
              </w:numPr>
              <w:tabs>
                <w:tab w:val="left" w:pos="993"/>
              </w:tabs>
              <w:spacing w:line="360" w:lineRule="auto"/>
              <w:ind w:left="0" w:firstLine="420"/>
            </w:pPr>
            <w:r w:rsidRPr="00B932F1">
              <w:t>被省级及以上交通运输主管部门取消招标项目所在地的投标资格且处于有效期内；</w:t>
            </w:r>
          </w:p>
          <w:p w:rsidR="009D2D85" w:rsidRPr="00B932F1" w:rsidRDefault="009D2D85" w:rsidP="009D2D85">
            <w:pPr>
              <w:numPr>
                <w:ilvl w:val="0"/>
                <w:numId w:val="1"/>
              </w:numPr>
              <w:tabs>
                <w:tab w:val="left" w:pos="993"/>
              </w:tabs>
              <w:spacing w:line="360" w:lineRule="auto"/>
              <w:ind w:left="0" w:firstLine="420"/>
            </w:pPr>
            <w:r w:rsidRPr="00B932F1">
              <w:rPr>
                <w:rFonts w:ascii="宋体" w:hAnsi="宋体" w:hint="eastAsia"/>
              </w:rPr>
              <w:t>财务被接管或冻结的；</w:t>
            </w:r>
          </w:p>
          <w:p w:rsidR="009D2D85" w:rsidRPr="00B932F1" w:rsidRDefault="009D2D85" w:rsidP="009D2D85">
            <w:pPr>
              <w:numPr>
                <w:ilvl w:val="0"/>
                <w:numId w:val="1"/>
              </w:numPr>
              <w:tabs>
                <w:tab w:val="left" w:pos="993"/>
              </w:tabs>
              <w:spacing w:line="360" w:lineRule="auto"/>
              <w:ind w:left="0" w:firstLine="420"/>
            </w:pPr>
            <w:r w:rsidRPr="00B932F1">
              <w:rPr>
                <w:rFonts w:ascii="宋体" w:hAnsi="宋体" w:hint="eastAsia"/>
              </w:rPr>
              <w:t>有涉及正在诉讼的案件且经审查委员会认定会对承担本项目造成重大影响；</w:t>
            </w:r>
          </w:p>
          <w:p w:rsidR="009D2D85" w:rsidRPr="00B932F1" w:rsidRDefault="009D2D85" w:rsidP="009D2D85">
            <w:pPr>
              <w:numPr>
                <w:ilvl w:val="0"/>
                <w:numId w:val="1"/>
              </w:numPr>
              <w:tabs>
                <w:tab w:val="left" w:pos="993"/>
              </w:tabs>
              <w:spacing w:line="360" w:lineRule="auto"/>
              <w:ind w:left="0" w:firstLine="420"/>
            </w:pPr>
            <w:r w:rsidRPr="00B932F1">
              <w:t>被责令停业，暂扣或吊销执照，或吊销资质证书；</w:t>
            </w:r>
          </w:p>
          <w:p w:rsidR="009D2D85" w:rsidRPr="00B932F1" w:rsidRDefault="009D2D85" w:rsidP="009D2D85">
            <w:pPr>
              <w:numPr>
                <w:ilvl w:val="0"/>
                <w:numId w:val="1"/>
              </w:numPr>
              <w:tabs>
                <w:tab w:val="left" w:pos="993"/>
              </w:tabs>
              <w:spacing w:line="360" w:lineRule="auto"/>
              <w:ind w:left="0" w:firstLine="420"/>
            </w:pPr>
            <w:r w:rsidRPr="00B932F1">
              <w:rPr>
                <w:rFonts w:ascii="宋体" w:hAnsi="宋体" w:hint="eastAsia"/>
              </w:rPr>
              <w:t>企业相互串通投标或者与招标人串通投标承揽工程勘察设计业务的；</w:t>
            </w:r>
          </w:p>
          <w:p w:rsidR="009D2D85" w:rsidRPr="00B932F1" w:rsidRDefault="009D2D85" w:rsidP="009D2D85">
            <w:pPr>
              <w:numPr>
                <w:ilvl w:val="0"/>
                <w:numId w:val="1"/>
              </w:numPr>
              <w:tabs>
                <w:tab w:val="left" w:pos="993"/>
              </w:tabs>
              <w:spacing w:line="360" w:lineRule="auto"/>
              <w:ind w:left="0" w:firstLine="420"/>
            </w:pPr>
            <w:r w:rsidRPr="00B932F1">
              <w:rPr>
                <w:rFonts w:ascii="宋体" w:hAnsi="宋体" w:hint="eastAsia"/>
              </w:rPr>
              <w:t>将承揽的工程勘察设计业务转包或违法分包的；</w:t>
            </w:r>
          </w:p>
          <w:p w:rsidR="009D2D85" w:rsidRPr="00B932F1" w:rsidRDefault="009D2D85" w:rsidP="009D2D85">
            <w:pPr>
              <w:numPr>
                <w:ilvl w:val="0"/>
                <w:numId w:val="1"/>
              </w:numPr>
              <w:tabs>
                <w:tab w:val="left" w:pos="993"/>
              </w:tabs>
              <w:spacing w:line="360" w:lineRule="auto"/>
              <w:ind w:left="0" w:firstLine="420"/>
            </w:pPr>
            <w:r w:rsidRPr="00B932F1">
              <w:t>进入清算程序，或被宣告破产，或其他丧失履约能力的情形；</w:t>
            </w:r>
          </w:p>
          <w:p w:rsidR="009D2D85" w:rsidRPr="00B932F1" w:rsidRDefault="009D2D85" w:rsidP="009D2D85">
            <w:pPr>
              <w:numPr>
                <w:ilvl w:val="0"/>
                <w:numId w:val="1"/>
              </w:numPr>
              <w:tabs>
                <w:tab w:val="left" w:pos="993"/>
              </w:tabs>
              <w:spacing w:line="360" w:lineRule="auto"/>
              <w:ind w:left="0" w:firstLine="420"/>
            </w:pPr>
            <w:r w:rsidRPr="00B932F1">
              <w:t>在国家企业信用信息公示系统（</w:t>
            </w:r>
            <w:r w:rsidRPr="00B932F1">
              <w:t>http://www.gsxt.gov.cn/)</w:t>
            </w:r>
            <w:r w:rsidRPr="00B932F1">
              <w:t>中被列入严重违法失信企业名单；</w:t>
            </w:r>
          </w:p>
          <w:p w:rsidR="009D2D85" w:rsidRPr="00B932F1" w:rsidRDefault="009D2D85" w:rsidP="009D2D85">
            <w:pPr>
              <w:numPr>
                <w:ilvl w:val="0"/>
                <w:numId w:val="1"/>
              </w:numPr>
              <w:tabs>
                <w:tab w:val="left" w:pos="993"/>
              </w:tabs>
              <w:spacing w:line="360" w:lineRule="auto"/>
              <w:ind w:left="0" w:firstLine="420"/>
            </w:pPr>
            <w:r w:rsidRPr="00B932F1">
              <w:t>在</w:t>
            </w:r>
            <w:r w:rsidRPr="00B932F1">
              <w:t>“</w:t>
            </w:r>
            <w:r w:rsidRPr="00B932F1">
              <w:t>信用中国</w:t>
            </w:r>
            <w:r w:rsidRPr="00B932F1">
              <w:t>”</w:t>
            </w:r>
            <w:r w:rsidRPr="00B932F1">
              <w:t>网站（</w:t>
            </w:r>
            <w:r w:rsidRPr="00B932F1">
              <w:t>http://www.creditchina.gov.cn/)</w:t>
            </w:r>
            <w:r w:rsidRPr="00B932F1">
              <w:t>中被列入失信被执行人名单；</w:t>
            </w:r>
          </w:p>
          <w:p w:rsidR="009D2D85" w:rsidRPr="00B932F1" w:rsidRDefault="009D2D85" w:rsidP="000A0DF3">
            <w:pPr>
              <w:tabs>
                <w:tab w:val="left" w:pos="993"/>
              </w:tabs>
              <w:spacing w:line="360" w:lineRule="auto"/>
              <w:ind w:left="420"/>
              <w:jc w:val="left"/>
            </w:pPr>
            <w:r w:rsidRPr="00B932F1">
              <w:rPr>
                <w:rFonts w:hint="eastAsia"/>
              </w:rPr>
              <w:t>（</w:t>
            </w:r>
            <w:r w:rsidRPr="00B932F1">
              <w:rPr>
                <w:rFonts w:hint="eastAsia"/>
              </w:rPr>
              <w:t>10</w:t>
            </w:r>
            <w:r w:rsidRPr="00B932F1">
              <w:rPr>
                <w:rFonts w:hint="eastAsia"/>
              </w:rPr>
              <w:t>）投标人或其法定代表人、拟任的项目负责人在中国裁判文书网</w:t>
            </w:r>
            <w:hyperlink r:id="rId7" w:history="1">
              <w:r w:rsidRPr="00B932F1">
                <w:t>http://wenshu.court.gov.cn/</w:t>
              </w:r>
            </w:hyperlink>
            <w:r w:rsidRPr="00B932F1">
              <w:rPr>
                <w:rFonts w:hint="eastAsia"/>
              </w:rPr>
              <w:t>自行查询</w:t>
            </w:r>
            <w:r w:rsidRPr="00B932F1">
              <w:t>在近三年内有行贿犯罪行为的；</w:t>
            </w:r>
          </w:p>
          <w:p w:rsidR="009D2D85" w:rsidRPr="00B932F1" w:rsidRDefault="009D2D85" w:rsidP="000A0DF3">
            <w:pPr>
              <w:ind w:firstLineChars="200" w:firstLine="420"/>
            </w:pPr>
          </w:p>
        </w:tc>
      </w:tr>
    </w:tbl>
    <w:p w:rsidR="009D2D85" w:rsidRPr="00B932F1" w:rsidRDefault="009D2D85" w:rsidP="009D2D85">
      <w:pPr>
        <w:spacing w:before="100" w:beforeAutospacing="1"/>
        <w:jc w:val="center"/>
        <w:outlineLvl w:val="2"/>
        <w:rPr>
          <w:rFonts w:ascii="方正超粗黑简体" w:eastAsia="方正超粗黑简体"/>
          <w:sz w:val="28"/>
          <w:szCs w:val="28"/>
        </w:rPr>
      </w:pPr>
      <w:bookmarkStart w:id="8" w:name="_Toc411418983"/>
      <w:r w:rsidRPr="00B932F1">
        <w:rPr>
          <w:rFonts w:ascii="方正超粗黑简体" w:eastAsia="方正超粗黑简体"/>
          <w:sz w:val="28"/>
          <w:szCs w:val="28"/>
        </w:rPr>
        <w:br w:type="page"/>
      </w:r>
      <w:bookmarkStart w:id="9" w:name="_Toc524089674"/>
      <w:r w:rsidRPr="00B932F1">
        <w:rPr>
          <w:rFonts w:ascii="方正超粗黑简体" w:eastAsia="方正超粗黑简体" w:hint="eastAsia"/>
          <w:sz w:val="28"/>
          <w:szCs w:val="28"/>
        </w:rPr>
        <w:lastRenderedPageBreak/>
        <w:t>附录4 资格审查条件（项目负责人最低要求）</w:t>
      </w:r>
      <w:bookmarkEnd w:id="8"/>
      <w:bookmarkEnd w:id="9"/>
    </w:p>
    <w:p w:rsidR="009D2D85" w:rsidRPr="00B932F1" w:rsidRDefault="009D2D85" w:rsidP="009D2D85">
      <w:pPr>
        <w:spacing w:before="100" w:beforeAutospacing="1"/>
        <w:outlineLvl w:val="2"/>
        <w:rPr>
          <w:rFonts w:ascii="方正超粗黑简体" w:eastAsia="方正超粗黑简体"/>
          <w:sz w:val="28"/>
          <w:szCs w:val="28"/>
        </w:rPr>
      </w:pPr>
    </w:p>
    <w:tbl>
      <w:tblPr>
        <w:tblW w:w="9587"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099"/>
        <w:gridCol w:w="1305"/>
        <w:gridCol w:w="5787"/>
      </w:tblGrid>
      <w:tr w:rsidR="009D2D85" w:rsidRPr="00B932F1" w:rsidTr="000A0DF3">
        <w:trPr>
          <w:trHeight w:val="1132"/>
          <w:jc w:val="center"/>
        </w:trPr>
        <w:tc>
          <w:tcPr>
            <w:tcW w:w="1396" w:type="dxa"/>
            <w:vAlign w:val="center"/>
          </w:tcPr>
          <w:p w:rsidR="009D2D85" w:rsidRPr="00B932F1" w:rsidRDefault="009D2D85" w:rsidP="000A0DF3">
            <w:pPr>
              <w:jc w:val="center"/>
              <w:rPr>
                <w:rFonts w:ascii="宋体" w:hAnsi="宋体"/>
                <w:szCs w:val="21"/>
              </w:rPr>
            </w:pPr>
            <w:r w:rsidRPr="00B932F1">
              <w:rPr>
                <w:rFonts w:ascii="宋体" w:hAnsi="宋体" w:hint="eastAsia"/>
                <w:szCs w:val="21"/>
              </w:rPr>
              <w:t>人员</w:t>
            </w:r>
          </w:p>
        </w:tc>
        <w:tc>
          <w:tcPr>
            <w:tcW w:w="1099" w:type="dxa"/>
            <w:vAlign w:val="center"/>
          </w:tcPr>
          <w:p w:rsidR="009D2D85" w:rsidRPr="00B932F1" w:rsidRDefault="009D2D85" w:rsidP="000A0DF3">
            <w:pPr>
              <w:jc w:val="center"/>
              <w:rPr>
                <w:rFonts w:ascii="宋体" w:hAnsi="宋体"/>
                <w:szCs w:val="21"/>
              </w:rPr>
            </w:pPr>
            <w:r w:rsidRPr="00B932F1">
              <w:rPr>
                <w:rFonts w:ascii="宋体" w:hAnsi="宋体" w:hint="eastAsia"/>
                <w:szCs w:val="21"/>
              </w:rPr>
              <w:t>标段</w:t>
            </w:r>
          </w:p>
        </w:tc>
        <w:tc>
          <w:tcPr>
            <w:tcW w:w="1305" w:type="dxa"/>
            <w:vAlign w:val="center"/>
          </w:tcPr>
          <w:p w:rsidR="009D2D85" w:rsidRPr="00B932F1" w:rsidRDefault="009D2D85" w:rsidP="000A0DF3">
            <w:pPr>
              <w:jc w:val="center"/>
              <w:rPr>
                <w:rFonts w:hAnsi="宋体"/>
                <w:szCs w:val="21"/>
              </w:rPr>
            </w:pPr>
            <w:r w:rsidRPr="00B932F1">
              <w:rPr>
                <w:rFonts w:hAnsi="宋体" w:hint="eastAsia"/>
                <w:szCs w:val="21"/>
              </w:rPr>
              <w:t>数量（人）</w:t>
            </w:r>
          </w:p>
        </w:tc>
        <w:tc>
          <w:tcPr>
            <w:tcW w:w="5787" w:type="dxa"/>
            <w:vAlign w:val="center"/>
          </w:tcPr>
          <w:p w:rsidR="009D2D85" w:rsidRPr="00B932F1" w:rsidRDefault="009D2D85" w:rsidP="000A0DF3">
            <w:pPr>
              <w:widowControl/>
              <w:jc w:val="center"/>
              <w:rPr>
                <w:rFonts w:ascii="宋体" w:hAnsi="宋体"/>
                <w:szCs w:val="21"/>
              </w:rPr>
            </w:pPr>
            <w:r w:rsidRPr="00B932F1">
              <w:rPr>
                <w:rFonts w:ascii="宋体" w:hAnsi="宋体" w:hint="eastAsia"/>
                <w:szCs w:val="21"/>
              </w:rPr>
              <w:t>资格要求</w:t>
            </w:r>
          </w:p>
        </w:tc>
      </w:tr>
      <w:tr w:rsidR="009D2D85" w:rsidRPr="00B932F1" w:rsidTr="000A0DF3">
        <w:trPr>
          <w:trHeight w:val="1615"/>
          <w:jc w:val="center"/>
        </w:trPr>
        <w:tc>
          <w:tcPr>
            <w:tcW w:w="1396" w:type="dxa"/>
            <w:vAlign w:val="center"/>
          </w:tcPr>
          <w:p w:rsidR="009D2D85" w:rsidRPr="00B932F1" w:rsidRDefault="009D2D85" w:rsidP="000A0DF3">
            <w:pPr>
              <w:jc w:val="center"/>
              <w:rPr>
                <w:szCs w:val="21"/>
              </w:rPr>
            </w:pPr>
            <w:r w:rsidRPr="00B932F1">
              <w:rPr>
                <w:szCs w:val="21"/>
              </w:rPr>
              <w:t>项目负责人</w:t>
            </w:r>
          </w:p>
        </w:tc>
        <w:tc>
          <w:tcPr>
            <w:tcW w:w="1099" w:type="dxa"/>
            <w:vAlign w:val="center"/>
          </w:tcPr>
          <w:p w:rsidR="009D2D85" w:rsidRPr="00B932F1" w:rsidRDefault="009D2D85" w:rsidP="000A0DF3">
            <w:pPr>
              <w:jc w:val="center"/>
              <w:rPr>
                <w:rFonts w:hAnsi="宋体"/>
                <w:szCs w:val="21"/>
              </w:rPr>
            </w:pPr>
            <w:r w:rsidRPr="00B932F1">
              <w:rPr>
                <w:rFonts w:ascii="黑体" w:eastAsia="黑体" w:hAnsi="黑体" w:cs="宋体" w:hint="eastAsia"/>
                <w:b/>
              </w:rPr>
              <w:t>SJ01</w:t>
            </w:r>
          </w:p>
        </w:tc>
        <w:tc>
          <w:tcPr>
            <w:tcW w:w="1305" w:type="dxa"/>
            <w:vAlign w:val="center"/>
          </w:tcPr>
          <w:p w:rsidR="009D2D85" w:rsidRPr="00B932F1" w:rsidRDefault="009D2D85" w:rsidP="000A0DF3">
            <w:pPr>
              <w:jc w:val="center"/>
              <w:rPr>
                <w:rFonts w:hAnsi="宋体"/>
                <w:szCs w:val="21"/>
              </w:rPr>
            </w:pPr>
            <w:r w:rsidRPr="00B932F1">
              <w:rPr>
                <w:rFonts w:hAnsi="宋体" w:hint="eastAsia"/>
                <w:szCs w:val="21"/>
              </w:rPr>
              <w:t>1</w:t>
            </w:r>
          </w:p>
        </w:tc>
        <w:tc>
          <w:tcPr>
            <w:tcW w:w="5787" w:type="dxa"/>
            <w:vAlign w:val="center"/>
          </w:tcPr>
          <w:p w:rsidR="009D2D85" w:rsidRPr="00B932F1" w:rsidRDefault="009D2D85" w:rsidP="000A0DF3">
            <w:pPr>
              <w:widowControl/>
              <w:jc w:val="left"/>
              <w:rPr>
                <w:rFonts w:cs="宋体"/>
              </w:rPr>
            </w:pPr>
            <w:r w:rsidRPr="00B932F1">
              <w:rPr>
                <w:rFonts w:cs="宋体" w:hint="eastAsia"/>
              </w:rPr>
              <w:t>（</w:t>
            </w:r>
            <w:r w:rsidRPr="00B932F1">
              <w:rPr>
                <w:rFonts w:cs="宋体" w:hint="eastAsia"/>
              </w:rPr>
              <w:t>1</w:t>
            </w:r>
            <w:r w:rsidRPr="00B932F1">
              <w:rPr>
                <w:rFonts w:cs="宋体" w:hint="eastAsia"/>
              </w:rPr>
              <w:t>）</w:t>
            </w:r>
            <w:r w:rsidRPr="00B932F1">
              <w:rPr>
                <w:rFonts w:cs="宋体"/>
              </w:rPr>
              <w:t>投标人自有人员</w:t>
            </w:r>
            <w:r w:rsidRPr="00B932F1">
              <w:rPr>
                <w:rFonts w:cs="宋体" w:hint="eastAsia"/>
              </w:rPr>
              <w:t>；</w:t>
            </w:r>
          </w:p>
          <w:p w:rsidR="009D2D85" w:rsidRPr="00B932F1" w:rsidRDefault="009D2D85" w:rsidP="000A0DF3">
            <w:pPr>
              <w:widowControl/>
              <w:jc w:val="left"/>
              <w:rPr>
                <w:rFonts w:cs="宋体"/>
              </w:rPr>
            </w:pPr>
            <w:r w:rsidRPr="00B932F1">
              <w:rPr>
                <w:rFonts w:cs="宋体" w:hint="eastAsia"/>
              </w:rPr>
              <w:t>（</w:t>
            </w:r>
            <w:r w:rsidRPr="00B932F1">
              <w:rPr>
                <w:rFonts w:cs="宋体" w:hint="eastAsia"/>
              </w:rPr>
              <w:t>2</w:t>
            </w:r>
            <w:r w:rsidRPr="00B932F1">
              <w:rPr>
                <w:rFonts w:cs="宋体" w:hint="eastAsia"/>
              </w:rPr>
              <w:t>）道桥相关专业高级工程师；</w:t>
            </w:r>
          </w:p>
          <w:p w:rsidR="009D2D85" w:rsidRPr="00B932F1" w:rsidRDefault="009D2D85" w:rsidP="000A0DF3">
            <w:pPr>
              <w:widowControl/>
              <w:jc w:val="left"/>
              <w:rPr>
                <w:rFonts w:cs="宋体"/>
              </w:rPr>
            </w:pPr>
            <w:r w:rsidRPr="00B932F1">
              <w:rPr>
                <w:rFonts w:cs="宋体" w:hint="eastAsia"/>
              </w:rPr>
              <w:t>（</w:t>
            </w:r>
            <w:r w:rsidRPr="00B932F1">
              <w:rPr>
                <w:rFonts w:cs="宋体" w:hint="eastAsia"/>
              </w:rPr>
              <w:t>3</w:t>
            </w:r>
            <w:r w:rsidRPr="00B932F1">
              <w:rPr>
                <w:rFonts w:cs="宋体" w:hint="eastAsia"/>
              </w:rPr>
              <w:t>）公路勘察设计经验</w:t>
            </w:r>
            <w:r w:rsidRPr="00B932F1">
              <w:rPr>
                <w:rFonts w:cs="宋体" w:hint="eastAsia"/>
              </w:rPr>
              <w:t>10</w:t>
            </w:r>
            <w:r w:rsidRPr="00B932F1">
              <w:rPr>
                <w:rFonts w:cs="宋体" w:hint="eastAsia"/>
              </w:rPr>
              <w:t>年，担任过勘察设计项目的项目负责人</w:t>
            </w:r>
            <w:r w:rsidRPr="00B932F1">
              <w:rPr>
                <w:rFonts w:cs="宋体" w:hint="eastAsia"/>
              </w:rPr>
              <w:t>5</w:t>
            </w:r>
            <w:r w:rsidRPr="00B932F1">
              <w:rPr>
                <w:rFonts w:cs="宋体" w:hint="eastAsia"/>
              </w:rPr>
              <w:t>年。</w:t>
            </w:r>
          </w:p>
          <w:p w:rsidR="009D2D85" w:rsidRPr="00B932F1" w:rsidRDefault="009D2D85" w:rsidP="000A0DF3">
            <w:pPr>
              <w:widowControl/>
              <w:jc w:val="left"/>
              <w:rPr>
                <w:rFonts w:ascii="宋体" w:hAnsi="宋体"/>
                <w:color w:val="000000"/>
                <w:szCs w:val="21"/>
              </w:rPr>
            </w:pPr>
            <w:r w:rsidRPr="00B932F1">
              <w:rPr>
                <w:rFonts w:cs="宋体" w:hint="eastAsia"/>
              </w:rPr>
              <w:t>（</w:t>
            </w:r>
            <w:r w:rsidRPr="00B932F1">
              <w:rPr>
                <w:rFonts w:cs="宋体" w:hint="eastAsia"/>
              </w:rPr>
              <w:t>4</w:t>
            </w:r>
            <w:r w:rsidRPr="00B932F1">
              <w:rPr>
                <w:rFonts w:cs="宋体" w:hint="eastAsia"/>
              </w:rPr>
              <w:t>）至少提供一</w:t>
            </w:r>
            <w:r w:rsidRPr="00B932F1">
              <w:rPr>
                <w:rFonts w:ascii="宋体" w:hAnsi="宋体" w:hint="eastAsia"/>
                <w:color w:val="000000"/>
                <w:szCs w:val="21"/>
              </w:rPr>
              <w:t>项担任过二座中桥以上规模桥梁设计项目负责人业绩（不含养护工程）。</w:t>
            </w:r>
          </w:p>
        </w:tc>
      </w:tr>
    </w:tbl>
    <w:p w:rsidR="009D2D85" w:rsidRPr="00B932F1" w:rsidRDefault="009D2D85" w:rsidP="009D2D85">
      <w:pPr>
        <w:rPr>
          <w:rFonts w:ascii="黑体" w:eastAsia="黑体" w:hAnsi="宋体"/>
          <w:sz w:val="18"/>
          <w:szCs w:val="18"/>
        </w:rPr>
      </w:pPr>
    </w:p>
    <w:p w:rsidR="009D2D85" w:rsidRPr="00B932F1" w:rsidRDefault="009D2D85" w:rsidP="009D2D85">
      <w:pPr>
        <w:jc w:val="left"/>
      </w:pPr>
      <w:r w:rsidRPr="00B932F1">
        <w:t>注：</w:t>
      </w:r>
    </w:p>
    <w:p w:rsidR="009D2D85" w:rsidRPr="00B932F1" w:rsidRDefault="009D2D85" w:rsidP="009D2D85">
      <w:pPr>
        <w:ind w:firstLineChars="200" w:firstLine="420"/>
        <w:jc w:val="left"/>
        <w:rPr>
          <w:szCs w:val="21"/>
        </w:rPr>
      </w:pPr>
      <w:r w:rsidRPr="00B932F1">
        <w:rPr>
          <w:rFonts w:hint="eastAsia"/>
        </w:rPr>
        <w:t>1.</w:t>
      </w:r>
      <w:r w:rsidRPr="00B932F1">
        <w:rPr>
          <w:szCs w:val="21"/>
        </w:rPr>
        <w:t>道桥相关专业指其职称证上的专业为道桥、路桥、道路、公路与桥梁、公路与城市道路、公路、公路工程、公路工程管理、交通土建、桥梁、桥梁与隧道工程、交通工程、土木工程、公路施工、公路技术</w:t>
      </w:r>
      <w:r w:rsidRPr="00B932F1">
        <w:rPr>
          <w:rFonts w:hint="eastAsia"/>
        </w:rPr>
        <w:t>的施工类、设计类、监理类职称</w:t>
      </w:r>
      <w:r w:rsidRPr="00B932F1">
        <w:rPr>
          <w:szCs w:val="21"/>
        </w:rPr>
        <w:t>，如职称证上无专业或专业为交通运输，则需提供专业为道桥、路桥、道路、公路与桥梁、公路与城市道路、公路、公路工程、公路工程管理、交通土建、桥梁、桥梁与隧道工程、交通工程、土木工程的毕业证。</w:t>
      </w:r>
    </w:p>
    <w:p w:rsidR="009D2D85" w:rsidRPr="00B932F1" w:rsidRDefault="009D2D85" w:rsidP="009D2D85">
      <w:pPr>
        <w:ind w:firstLineChars="200" w:firstLine="420"/>
        <w:jc w:val="left"/>
      </w:pPr>
      <w:r w:rsidRPr="00B932F1">
        <w:rPr>
          <w:rFonts w:hint="eastAsia"/>
        </w:rPr>
        <w:t xml:space="preserve">2. </w:t>
      </w:r>
      <w:r w:rsidRPr="00B932F1">
        <w:rPr>
          <w:rFonts w:hint="eastAsia"/>
        </w:rPr>
        <w:t>投标人自有人员指其在投标人处缴纳社保。</w:t>
      </w:r>
    </w:p>
    <w:p w:rsidR="009D2D85" w:rsidRPr="00B932F1" w:rsidRDefault="009D2D85">
      <w:pPr>
        <w:widowControl/>
        <w:jc w:val="left"/>
        <w:rPr>
          <w:rFonts w:ascii="黑体" w:eastAsia="黑体" w:hAnsi="黑体"/>
          <w:bCs/>
          <w:kern w:val="44"/>
          <w:sz w:val="28"/>
          <w:szCs w:val="44"/>
        </w:rPr>
      </w:pPr>
      <w:r w:rsidRPr="00B932F1">
        <w:rPr>
          <w:rFonts w:ascii="黑体" w:eastAsia="黑体" w:hAnsi="黑体"/>
          <w:b/>
        </w:rPr>
        <w:br w:type="page"/>
      </w:r>
    </w:p>
    <w:p w:rsidR="004D17A3" w:rsidRPr="00B932F1" w:rsidRDefault="004D17A3" w:rsidP="00C83CE9">
      <w:pPr>
        <w:pStyle w:val="31"/>
        <w:tabs>
          <w:tab w:val="left" w:pos="426"/>
        </w:tabs>
        <w:spacing w:line="360" w:lineRule="exact"/>
        <w:jc w:val="left"/>
        <w:outlineLvl w:val="2"/>
        <w:rPr>
          <w:rFonts w:ascii="黑体" w:eastAsia="黑体" w:hAnsi="黑体"/>
          <w:b w:val="0"/>
        </w:rPr>
      </w:pPr>
      <w:r w:rsidRPr="00B932F1">
        <w:rPr>
          <w:rFonts w:ascii="黑体" w:eastAsia="黑体" w:hAnsi="黑体" w:hint="eastAsia"/>
          <w:b w:val="0"/>
        </w:rPr>
        <w:lastRenderedPageBreak/>
        <w:t>5. 评标办法</w:t>
      </w:r>
      <w:bookmarkEnd w:id="4"/>
    </w:p>
    <w:p w:rsidR="009D2D85" w:rsidRPr="00B932F1" w:rsidRDefault="009D2D85" w:rsidP="009D2D85">
      <w:pPr>
        <w:rPr>
          <w:rFonts w:ascii="宋体" w:hAnsi="宋体" w:cs="宋体"/>
          <w:b/>
          <w:w w:val="105"/>
          <w:sz w:val="28"/>
          <w:szCs w:val="28"/>
        </w:rPr>
      </w:pPr>
      <w:r w:rsidRPr="00B932F1">
        <w:rPr>
          <w:rFonts w:ascii="宋体" w:hAnsi="宋体" w:cs="宋体"/>
          <w:b/>
          <w:w w:val="105"/>
          <w:sz w:val="28"/>
          <w:szCs w:val="28"/>
        </w:rPr>
        <w:t>评标办法前附表</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1540"/>
        <w:gridCol w:w="7045"/>
      </w:tblGrid>
      <w:tr w:rsidR="009D2D85" w:rsidRPr="00B932F1" w:rsidTr="000A0DF3">
        <w:trPr>
          <w:trHeight w:val="389"/>
          <w:tblHeader/>
          <w:jc w:val="center"/>
        </w:trPr>
        <w:tc>
          <w:tcPr>
            <w:tcW w:w="2517" w:type="dxa"/>
            <w:gridSpan w:val="2"/>
            <w:shd w:val="clear" w:color="auto" w:fill="auto"/>
            <w:vAlign w:val="center"/>
          </w:tcPr>
          <w:p w:rsidR="009D2D85" w:rsidRPr="00B932F1" w:rsidRDefault="009D2D85" w:rsidP="000A0DF3">
            <w:pPr>
              <w:spacing w:line="360" w:lineRule="auto"/>
              <w:jc w:val="center"/>
              <w:rPr>
                <w:rFonts w:ascii="宋体" w:hAnsi="宋体"/>
                <w:szCs w:val="21"/>
              </w:rPr>
            </w:pPr>
            <w:r w:rsidRPr="00B932F1">
              <w:rPr>
                <w:rFonts w:ascii="宋体" w:hAnsi="宋体" w:hint="eastAsia"/>
                <w:szCs w:val="21"/>
              </w:rPr>
              <w:t>条款号</w:t>
            </w:r>
          </w:p>
        </w:tc>
        <w:tc>
          <w:tcPr>
            <w:tcW w:w="7045" w:type="dxa"/>
            <w:shd w:val="clear" w:color="auto" w:fill="auto"/>
            <w:vAlign w:val="center"/>
          </w:tcPr>
          <w:p w:rsidR="009D2D85" w:rsidRPr="00B932F1" w:rsidRDefault="009D2D85" w:rsidP="000A0DF3">
            <w:pPr>
              <w:tabs>
                <w:tab w:val="left" w:pos="735"/>
              </w:tabs>
              <w:spacing w:line="360" w:lineRule="auto"/>
              <w:jc w:val="center"/>
              <w:rPr>
                <w:rFonts w:ascii="宋体" w:hAnsi="宋体"/>
                <w:szCs w:val="21"/>
              </w:rPr>
            </w:pPr>
            <w:r w:rsidRPr="00B932F1">
              <w:rPr>
                <w:rFonts w:ascii="宋体" w:hAnsi="宋体"/>
                <w:bCs/>
                <w:szCs w:val="21"/>
              </w:rPr>
              <w:t>评审因素与评审标准</w:t>
            </w:r>
          </w:p>
        </w:tc>
      </w:tr>
      <w:tr w:rsidR="009D2D85" w:rsidRPr="00B932F1" w:rsidTr="000A0DF3">
        <w:trPr>
          <w:jc w:val="center"/>
        </w:trPr>
        <w:tc>
          <w:tcPr>
            <w:tcW w:w="977" w:type="dxa"/>
            <w:shd w:val="clear" w:color="auto" w:fill="auto"/>
            <w:vAlign w:val="center"/>
          </w:tcPr>
          <w:p w:rsidR="009D2D85" w:rsidRPr="00B932F1" w:rsidRDefault="009D2D85" w:rsidP="000A0DF3">
            <w:pPr>
              <w:spacing w:line="360" w:lineRule="auto"/>
              <w:jc w:val="center"/>
              <w:rPr>
                <w:rFonts w:ascii="宋体" w:hAnsi="宋体"/>
                <w:szCs w:val="21"/>
              </w:rPr>
            </w:pPr>
            <w:r w:rsidRPr="00B932F1">
              <w:rPr>
                <w:rFonts w:ascii="宋体" w:hAnsi="宋体" w:hint="eastAsia"/>
                <w:szCs w:val="21"/>
              </w:rPr>
              <w:t>1</w:t>
            </w:r>
          </w:p>
        </w:tc>
        <w:tc>
          <w:tcPr>
            <w:tcW w:w="1540" w:type="dxa"/>
            <w:shd w:val="clear" w:color="auto" w:fill="auto"/>
            <w:vAlign w:val="center"/>
          </w:tcPr>
          <w:p w:rsidR="009D2D85" w:rsidRPr="00B932F1" w:rsidRDefault="009D2D85" w:rsidP="000A0DF3">
            <w:pPr>
              <w:tabs>
                <w:tab w:val="left" w:pos="735"/>
              </w:tabs>
              <w:spacing w:line="360" w:lineRule="auto"/>
              <w:jc w:val="center"/>
              <w:rPr>
                <w:rFonts w:ascii="宋体" w:hAnsi="宋体"/>
                <w:szCs w:val="21"/>
              </w:rPr>
            </w:pPr>
            <w:r w:rsidRPr="00B932F1">
              <w:rPr>
                <w:rFonts w:ascii="宋体" w:hAnsi="宋体"/>
                <w:szCs w:val="21"/>
              </w:rPr>
              <w:t>评标方法</w:t>
            </w:r>
          </w:p>
        </w:tc>
        <w:tc>
          <w:tcPr>
            <w:tcW w:w="7045" w:type="dxa"/>
            <w:shd w:val="clear" w:color="auto" w:fill="auto"/>
          </w:tcPr>
          <w:p w:rsidR="009D2D85" w:rsidRPr="00B932F1" w:rsidRDefault="009D2D85" w:rsidP="000A0DF3">
            <w:pPr>
              <w:pStyle w:val="20"/>
              <w:shd w:val="clear" w:color="auto" w:fill="auto"/>
              <w:tabs>
                <w:tab w:val="left" w:pos="735"/>
              </w:tabs>
              <w:spacing w:before="0" w:line="240" w:lineRule="auto"/>
              <w:ind w:firstLineChars="200" w:firstLine="420"/>
              <w:jc w:val="left"/>
              <w:rPr>
                <w:rFonts w:ascii="Times New Roman" w:hAnsi="Times New Roman"/>
                <w:kern w:val="2"/>
                <w:sz w:val="21"/>
                <w:szCs w:val="21"/>
              </w:rPr>
            </w:pPr>
            <w:r w:rsidRPr="00B932F1">
              <w:rPr>
                <w:rFonts w:ascii="Times New Roman" w:hAnsi="Times New Roman"/>
                <w:kern w:val="2"/>
                <w:sz w:val="21"/>
                <w:szCs w:val="21"/>
              </w:rPr>
              <w:t>综合评分相等时，评标委员会依次按照以下优先顺序推荐中标候选人或确定中标人：</w:t>
            </w:r>
          </w:p>
          <w:p w:rsidR="009D2D85" w:rsidRPr="00B932F1" w:rsidRDefault="009D2D85" w:rsidP="000A0DF3">
            <w:pPr>
              <w:pStyle w:val="20"/>
              <w:shd w:val="clear" w:color="auto" w:fill="auto"/>
              <w:tabs>
                <w:tab w:val="left" w:pos="735"/>
                <w:tab w:val="left" w:pos="1070"/>
              </w:tabs>
              <w:spacing w:before="0" w:line="360" w:lineRule="auto"/>
              <w:ind w:firstLineChars="200" w:firstLine="420"/>
              <w:jc w:val="both"/>
              <w:rPr>
                <w:rFonts w:ascii="Times New Roman" w:hAnsi="Times New Roman"/>
                <w:kern w:val="2"/>
                <w:sz w:val="21"/>
                <w:szCs w:val="21"/>
              </w:rPr>
            </w:pPr>
            <w:r w:rsidRPr="00B932F1">
              <w:rPr>
                <w:rFonts w:ascii="Times New Roman" w:hAnsi="Times New Roman" w:hint="eastAsia"/>
                <w:kern w:val="2"/>
                <w:sz w:val="21"/>
                <w:szCs w:val="21"/>
              </w:rPr>
              <w:t>（</w:t>
            </w:r>
            <w:r w:rsidRPr="00B932F1">
              <w:rPr>
                <w:rFonts w:ascii="Times New Roman" w:hAnsi="Times New Roman" w:hint="eastAsia"/>
                <w:kern w:val="2"/>
                <w:sz w:val="21"/>
                <w:szCs w:val="21"/>
              </w:rPr>
              <w:t>1</w:t>
            </w:r>
            <w:r w:rsidRPr="00B932F1">
              <w:rPr>
                <w:rFonts w:ascii="Times New Roman" w:hAnsi="Times New Roman" w:hint="eastAsia"/>
                <w:kern w:val="2"/>
                <w:sz w:val="21"/>
                <w:szCs w:val="21"/>
              </w:rPr>
              <w:t>）</w:t>
            </w:r>
            <w:r w:rsidRPr="00B932F1">
              <w:rPr>
                <w:rFonts w:ascii="Times New Roman" w:hAnsi="Times New Roman"/>
                <w:kern w:val="2"/>
                <w:sz w:val="21"/>
                <w:szCs w:val="21"/>
              </w:rPr>
              <w:t>评标价低的投标人优先；</w:t>
            </w:r>
          </w:p>
          <w:p w:rsidR="009D2D85" w:rsidRPr="00B932F1" w:rsidRDefault="009D2D85" w:rsidP="000A0DF3">
            <w:pPr>
              <w:pStyle w:val="20"/>
              <w:shd w:val="clear" w:color="auto" w:fill="auto"/>
              <w:tabs>
                <w:tab w:val="left" w:pos="735"/>
                <w:tab w:val="left" w:pos="1078"/>
              </w:tabs>
              <w:spacing w:before="0" w:line="360" w:lineRule="auto"/>
              <w:ind w:firstLineChars="200" w:firstLine="420"/>
              <w:jc w:val="both"/>
              <w:rPr>
                <w:rFonts w:ascii="Times New Roman" w:hAnsi="Times New Roman"/>
                <w:kern w:val="2"/>
                <w:sz w:val="21"/>
                <w:szCs w:val="21"/>
              </w:rPr>
            </w:pPr>
            <w:r w:rsidRPr="00B932F1">
              <w:rPr>
                <w:rFonts w:ascii="Times New Roman" w:hAnsi="Times New Roman" w:hint="eastAsia"/>
                <w:kern w:val="2"/>
                <w:sz w:val="21"/>
                <w:szCs w:val="21"/>
              </w:rPr>
              <w:t>（</w:t>
            </w:r>
            <w:r w:rsidRPr="00B932F1">
              <w:rPr>
                <w:rFonts w:ascii="Times New Roman" w:hAnsi="Times New Roman" w:hint="eastAsia"/>
                <w:kern w:val="2"/>
                <w:sz w:val="21"/>
                <w:szCs w:val="21"/>
              </w:rPr>
              <w:t>2</w:t>
            </w:r>
            <w:r w:rsidRPr="00B932F1">
              <w:rPr>
                <w:rFonts w:ascii="Times New Roman" w:hAnsi="Times New Roman" w:hint="eastAsia"/>
                <w:kern w:val="2"/>
                <w:sz w:val="21"/>
                <w:szCs w:val="21"/>
              </w:rPr>
              <w:t>）被国家交通运输主管部门评为较高信用等级的投标人优先；</w:t>
            </w:r>
          </w:p>
          <w:p w:rsidR="009D2D85" w:rsidRPr="00B932F1" w:rsidRDefault="009D2D85" w:rsidP="000A0DF3">
            <w:pPr>
              <w:tabs>
                <w:tab w:val="left" w:pos="735"/>
              </w:tabs>
              <w:spacing w:line="360" w:lineRule="auto"/>
              <w:ind w:firstLineChars="200" w:firstLine="420"/>
              <w:rPr>
                <w:szCs w:val="21"/>
              </w:rPr>
            </w:pPr>
            <w:r w:rsidRPr="00B932F1">
              <w:rPr>
                <w:rFonts w:hint="eastAsia"/>
                <w:szCs w:val="21"/>
              </w:rPr>
              <w:t>（</w:t>
            </w:r>
            <w:r w:rsidRPr="00B932F1">
              <w:rPr>
                <w:rFonts w:hint="eastAsia"/>
                <w:szCs w:val="21"/>
              </w:rPr>
              <w:t>3</w:t>
            </w:r>
            <w:r w:rsidRPr="00B932F1">
              <w:rPr>
                <w:rFonts w:hint="eastAsia"/>
                <w:szCs w:val="21"/>
              </w:rPr>
              <w:t>）</w:t>
            </w:r>
            <w:r w:rsidRPr="00B932F1">
              <w:rPr>
                <w:szCs w:val="21"/>
              </w:rPr>
              <w:t>商务和技术得分较高的投标人优先；</w:t>
            </w:r>
          </w:p>
          <w:p w:rsidR="009D2D85" w:rsidRPr="00B932F1" w:rsidRDefault="009D2D85" w:rsidP="000A0DF3">
            <w:pPr>
              <w:tabs>
                <w:tab w:val="left" w:pos="735"/>
              </w:tabs>
              <w:spacing w:line="360" w:lineRule="auto"/>
              <w:ind w:firstLineChars="200" w:firstLine="420"/>
              <w:rPr>
                <w:szCs w:val="21"/>
              </w:rPr>
            </w:pPr>
            <w:r w:rsidRPr="00B932F1">
              <w:rPr>
                <w:rFonts w:hint="eastAsia"/>
                <w:szCs w:val="21"/>
              </w:rPr>
              <w:t>（</w:t>
            </w:r>
            <w:r w:rsidRPr="00B932F1">
              <w:rPr>
                <w:rFonts w:hint="eastAsia"/>
                <w:szCs w:val="21"/>
              </w:rPr>
              <w:t>4</w:t>
            </w:r>
            <w:r w:rsidRPr="00B932F1">
              <w:rPr>
                <w:rFonts w:hint="eastAsia"/>
                <w:szCs w:val="21"/>
              </w:rPr>
              <w:t>）企业业绩得分较高的投标人优先；</w:t>
            </w:r>
          </w:p>
          <w:p w:rsidR="009D2D85" w:rsidRPr="00B932F1" w:rsidRDefault="009D2D85" w:rsidP="000A0DF3">
            <w:pPr>
              <w:tabs>
                <w:tab w:val="left" w:pos="735"/>
              </w:tabs>
              <w:spacing w:line="360" w:lineRule="auto"/>
              <w:ind w:firstLineChars="200" w:firstLine="420"/>
              <w:rPr>
                <w:szCs w:val="21"/>
              </w:rPr>
            </w:pPr>
            <w:r w:rsidRPr="00B932F1">
              <w:rPr>
                <w:rFonts w:hint="eastAsia"/>
                <w:szCs w:val="21"/>
              </w:rPr>
              <w:t>（</w:t>
            </w:r>
            <w:r w:rsidRPr="00B932F1">
              <w:rPr>
                <w:rFonts w:hint="eastAsia"/>
                <w:szCs w:val="21"/>
              </w:rPr>
              <w:t>5</w:t>
            </w:r>
            <w:r w:rsidRPr="00B932F1">
              <w:rPr>
                <w:rFonts w:hint="eastAsia"/>
                <w:szCs w:val="21"/>
              </w:rPr>
              <w:t>）评标委员会投票决定。</w:t>
            </w:r>
          </w:p>
        </w:tc>
      </w:tr>
      <w:tr w:rsidR="009D2D85" w:rsidRPr="00B932F1" w:rsidTr="000A0DF3">
        <w:trPr>
          <w:jc w:val="center"/>
        </w:trPr>
        <w:tc>
          <w:tcPr>
            <w:tcW w:w="977" w:type="dxa"/>
            <w:shd w:val="clear" w:color="auto" w:fill="auto"/>
            <w:vAlign w:val="center"/>
          </w:tcPr>
          <w:p w:rsidR="009D2D85" w:rsidRPr="00B932F1" w:rsidRDefault="009D2D85" w:rsidP="000A0DF3">
            <w:pPr>
              <w:spacing w:line="360" w:lineRule="auto"/>
              <w:jc w:val="center"/>
              <w:rPr>
                <w:rFonts w:ascii="宋体" w:hAnsi="宋体"/>
                <w:szCs w:val="21"/>
              </w:rPr>
            </w:pPr>
            <w:r w:rsidRPr="00B932F1">
              <w:rPr>
                <w:rFonts w:ascii="宋体" w:hAnsi="宋体" w:hint="eastAsia"/>
                <w:szCs w:val="21"/>
              </w:rPr>
              <w:t>2.1.1</w:t>
            </w:r>
          </w:p>
          <w:p w:rsidR="009D2D85" w:rsidRPr="00B932F1" w:rsidRDefault="009D2D85" w:rsidP="000A0DF3">
            <w:pPr>
              <w:spacing w:line="360" w:lineRule="auto"/>
              <w:jc w:val="center"/>
              <w:rPr>
                <w:rFonts w:ascii="宋体" w:hAnsi="宋体"/>
                <w:szCs w:val="21"/>
              </w:rPr>
            </w:pPr>
            <w:r w:rsidRPr="00B932F1">
              <w:rPr>
                <w:rFonts w:ascii="宋体" w:hAnsi="宋体" w:hint="eastAsia"/>
                <w:szCs w:val="21"/>
              </w:rPr>
              <w:t>2.1.3</w:t>
            </w:r>
          </w:p>
        </w:tc>
        <w:tc>
          <w:tcPr>
            <w:tcW w:w="1540" w:type="dxa"/>
            <w:shd w:val="clear" w:color="auto" w:fill="auto"/>
            <w:vAlign w:val="center"/>
          </w:tcPr>
          <w:p w:rsidR="009D2D85" w:rsidRPr="00B932F1" w:rsidRDefault="009D2D85" w:rsidP="000A0DF3">
            <w:pPr>
              <w:tabs>
                <w:tab w:val="left" w:pos="735"/>
              </w:tabs>
              <w:spacing w:line="360" w:lineRule="auto"/>
              <w:jc w:val="center"/>
              <w:rPr>
                <w:rFonts w:ascii="宋体" w:hAnsi="宋体"/>
                <w:szCs w:val="21"/>
              </w:rPr>
            </w:pPr>
            <w:r w:rsidRPr="00B932F1">
              <w:rPr>
                <w:rFonts w:ascii="宋体" w:hAnsi="宋体"/>
                <w:szCs w:val="21"/>
              </w:rPr>
              <w:t>形式评审与 响应性</w:t>
            </w:r>
          </w:p>
          <w:p w:rsidR="009D2D85" w:rsidRPr="00B932F1" w:rsidRDefault="009D2D85" w:rsidP="000A0DF3">
            <w:pPr>
              <w:tabs>
                <w:tab w:val="left" w:pos="735"/>
              </w:tabs>
              <w:spacing w:line="360" w:lineRule="auto"/>
              <w:jc w:val="center"/>
              <w:rPr>
                <w:rFonts w:ascii="宋体" w:hAnsi="宋体"/>
                <w:szCs w:val="21"/>
              </w:rPr>
            </w:pPr>
            <w:r w:rsidRPr="00B932F1">
              <w:rPr>
                <w:rFonts w:ascii="宋体" w:hAnsi="宋体"/>
                <w:szCs w:val="21"/>
              </w:rPr>
              <w:t>评审标准</w:t>
            </w:r>
          </w:p>
        </w:tc>
        <w:tc>
          <w:tcPr>
            <w:tcW w:w="7045" w:type="dxa"/>
            <w:shd w:val="clear" w:color="auto" w:fill="auto"/>
          </w:tcPr>
          <w:p w:rsidR="009D2D85" w:rsidRPr="00B932F1" w:rsidRDefault="009D2D85" w:rsidP="000A0DF3">
            <w:pPr>
              <w:pStyle w:val="20"/>
              <w:shd w:val="clear" w:color="auto" w:fill="auto"/>
              <w:spacing w:before="0" w:line="360" w:lineRule="auto"/>
              <w:jc w:val="left"/>
              <w:rPr>
                <w:rStyle w:val="210pt"/>
                <w:sz w:val="28"/>
                <w:szCs w:val="28"/>
              </w:rPr>
            </w:pPr>
            <w:r w:rsidRPr="00B932F1">
              <w:rPr>
                <w:rStyle w:val="210pt"/>
                <w:bCs w:val="0"/>
                <w:sz w:val="28"/>
                <w:szCs w:val="28"/>
              </w:rPr>
              <w:t>第一个信封（商务及技术文件）评审标准：</w:t>
            </w:r>
          </w:p>
          <w:p w:rsidR="009D2D85" w:rsidRPr="00B932F1" w:rsidRDefault="009D2D85" w:rsidP="000A0DF3">
            <w:pPr>
              <w:pStyle w:val="20"/>
              <w:shd w:val="clear" w:color="auto" w:fill="auto"/>
              <w:tabs>
                <w:tab w:val="left" w:pos="735"/>
                <w:tab w:val="left" w:pos="946"/>
              </w:tabs>
              <w:spacing w:before="0" w:line="360" w:lineRule="auto"/>
              <w:ind w:firstLineChars="200" w:firstLine="420"/>
              <w:jc w:val="both"/>
              <w:rPr>
                <w:sz w:val="21"/>
                <w:szCs w:val="21"/>
              </w:rPr>
            </w:pPr>
            <w:r w:rsidRPr="00B932F1">
              <w:rPr>
                <w:rFonts w:hint="eastAsia"/>
                <w:sz w:val="21"/>
                <w:szCs w:val="21"/>
              </w:rPr>
              <w:t>（1）</w:t>
            </w:r>
            <w:r w:rsidRPr="00B932F1">
              <w:rPr>
                <w:sz w:val="21"/>
                <w:szCs w:val="21"/>
              </w:rPr>
              <w:t>投标文件按照招标文件规定的格式</w:t>
            </w:r>
            <w:r w:rsidRPr="00B932F1">
              <w:rPr>
                <w:rFonts w:hint="eastAsia"/>
                <w:sz w:val="21"/>
                <w:szCs w:val="21"/>
              </w:rPr>
              <w:t>、</w:t>
            </w:r>
            <w:r w:rsidRPr="00B932F1">
              <w:rPr>
                <w:sz w:val="21"/>
                <w:szCs w:val="21"/>
              </w:rPr>
              <w:t>内容填写，字迹清晰</w:t>
            </w:r>
            <w:r w:rsidRPr="00B932F1">
              <w:rPr>
                <w:rFonts w:hint="eastAsia"/>
                <w:sz w:val="21"/>
                <w:szCs w:val="21"/>
              </w:rPr>
              <w:t>可</w:t>
            </w:r>
            <w:r w:rsidRPr="00B932F1">
              <w:rPr>
                <w:sz w:val="21"/>
                <w:szCs w:val="21"/>
              </w:rPr>
              <w:t>辨：</w:t>
            </w:r>
          </w:p>
          <w:p w:rsidR="009D2D85" w:rsidRPr="00B932F1" w:rsidRDefault="009D2D85" w:rsidP="000A0DF3">
            <w:pPr>
              <w:pStyle w:val="20"/>
              <w:shd w:val="clear" w:color="auto" w:fill="auto"/>
              <w:tabs>
                <w:tab w:val="left" w:pos="566"/>
                <w:tab w:val="left" w:pos="735"/>
              </w:tabs>
              <w:spacing w:before="0" w:line="360" w:lineRule="auto"/>
              <w:ind w:firstLineChars="200" w:firstLine="420"/>
              <w:jc w:val="left"/>
              <w:rPr>
                <w:sz w:val="21"/>
                <w:szCs w:val="21"/>
              </w:rPr>
            </w:pPr>
            <w:r w:rsidRPr="00B932F1">
              <w:rPr>
                <w:rFonts w:hint="eastAsia"/>
                <w:sz w:val="21"/>
                <w:szCs w:val="21"/>
              </w:rPr>
              <w:t>a.</w:t>
            </w:r>
            <w:r w:rsidRPr="00B932F1">
              <w:rPr>
                <w:sz w:val="21"/>
                <w:szCs w:val="21"/>
              </w:rPr>
              <w:t>投标函按招标文件规定填报了项目名称、标段号、补遗书编号（如有)、勘察设计服务期限、工程质量要求及安全目标；</w:t>
            </w:r>
          </w:p>
          <w:p w:rsidR="009D2D85" w:rsidRPr="00B932F1" w:rsidRDefault="009D2D85" w:rsidP="000A0DF3">
            <w:pPr>
              <w:pStyle w:val="20"/>
              <w:shd w:val="clear" w:color="auto" w:fill="auto"/>
              <w:tabs>
                <w:tab w:val="left" w:pos="168"/>
                <w:tab w:val="left" w:pos="735"/>
              </w:tabs>
              <w:spacing w:before="0" w:line="360" w:lineRule="auto"/>
              <w:ind w:firstLineChars="200" w:firstLine="420"/>
              <w:jc w:val="both"/>
              <w:rPr>
                <w:sz w:val="21"/>
                <w:szCs w:val="21"/>
              </w:rPr>
            </w:pPr>
            <w:r w:rsidRPr="00B932F1">
              <w:rPr>
                <w:rFonts w:hint="eastAsia"/>
                <w:sz w:val="21"/>
                <w:szCs w:val="21"/>
              </w:rPr>
              <w:t>b.</w:t>
            </w:r>
            <w:r w:rsidRPr="00B932F1">
              <w:rPr>
                <w:sz w:val="21"/>
                <w:szCs w:val="21"/>
              </w:rPr>
              <w:t>投标文件组成齐全完整，内容均按规定填写。</w:t>
            </w:r>
          </w:p>
          <w:p w:rsidR="009D2D85" w:rsidRPr="00B932F1" w:rsidRDefault="009D2D85" w:rsidP="000A0DF3">
            <w:pPr>
              <w:pStyle w:val="20"/>
              <w:shd w:val="clear" w:color="auto" w:fill="auto"/>
              <w:tabs>
                <w:tab w:val="left" w:pos="735"/>
                <w:tab w:val="left" w:pos="948"/>
              </w:tabs>
              <w:spacing w:before="0" w:line="360" w:lineRule="auto"/>
              <w:ind w:firstLineChars="200" w:firstLine="420"/>
              <w:jc w:val="both"/>
              <w:rPr>
                <w:sz w:val="21"/>
                <w:szCs w:val="21"/>
              </w:rPr>
            </w:pPr>
            <w:r w:rsidRPr="00B932F1">
              <w:rPr>
                <w:rFonts w:hint="eastAsia"/>
                <w:sz w:val="21"/>
                <w:szCs w:val="21"/>
              </w:rPr>
              <w:t>（2）</w:t>
            </w:r>
            <w:r w:rsidRPr="00B932F1">
              <w:rPr>
                <w:sz w:val="21"/>
                <w:szCs w:val="21"/>
              </w:rPr>
              <w:t>投标文件上法定代表人或其委托代理人的签字、投标人的单位章盖章齐全，符合招标文件规定。</w:t>
            </w:r>
          </w:p>
          <w:p w:rsidR="009D2D85" w:rsidRPr="00B932F1" w:rsidRDefault="009D2D85" w:rsidP="000A0DF3">
            <w:pPr>
              <w:pStyle w:val="20"/>
              <w:shd w:val="clear" w:color="auto" w:fill="auto"/>
              <w:tabs>
                <w:tab w:val="left" w:pos="735"/>
                <w:tab w:val="left" w:pos="948"/>
              </w:tabs>
              <w:spacing w:before="0" w:line="360" w:lineRule="auto"/>
              <w:ind w:firstLineChars="200" w:firstLine="420"/>
              <w:jc w:val="both"/>
              <w:rPr>
                <w:sz w:val="21"/>
                <w:szCs w:val="21"/>
              </w:rPr>
            </w:pPr>
            <w:r w:rsidRPr="00B932F1">
              <w:rPr>
                <w:rFonts w:hint="eastAsia"/>
                <w:sz w:val="21"/>
                <w:szCs w:val="21"/>
              </w:rPr>
              <w:t>（3）</w:t>
            </w:r>
            <w:r w:rsidRPr="00B932F1">
              <w:rPr>
                <w:sz w:val="21"/>
                <w:szCs w:val="21"/>
              </w:rPr>
              <w:t>投标人按照招标文件的规定提供了投标保证金：</w:t>
            </w:r>
          </w:p>
          <w:p w:rsidR="009D2D85" w:rsidRPr="00B932F1" w:rsidRDefault="009D2D85" w:rsidP="000A0DF3">
            <w:pPr>
              <w:tabs>
                <w:tab w:val="left" w:pos="735"/>
              </w:tabs>
              <w:spacing w:line="360" w:lineRule="auto"/>
              <w:ind w:firstLineChars="200" w:firstLine="420"/>
              <w:rPr>
                <w:rFonts w:ascii="宋体" w:hAnsi="宋体"/>
                <w:szCs w:val="21"/>
              </w:rPr>
            </w:pPr>
            <w:r w:rsidRPr="00B932F1">
              <w:rPr>
                <w:rFonts w:ascii="宋体" w:hAnsi="宋体"/>
                <w:szCs w:val="21"/>
              </w:rPr>
              <w:t>a</w:t>
            </w:r>
            <w:r w:rsidRPr="00B932F1">
              <w:rPr>
                <w:rFonts w:ascii="宋体" w:hAnsi="宋体"/>
                <w:bCs/>
                <w:szCs w:val="21"/>
              </w:rPr>
              <w:t>.</w:t>
            </w:r>
            <w:r w:rsidRPr="00B932F1">
              <w:rPr>
                <w:rFonts w:ascii="宋体" w:hAnsi="宋体"/>
                <w:szCs w:val="21"/>
              </w:rPr>
              <w:t>投标保证金金额符合招标文件规定的金额，且投标保证金有效期不少于投标有效期；</w:t>
            </w:r>
          </w:p>
          <w:p w:rsidR="009D2D85" w:rsidRPr="00B932F1" w:rsidRDefault="009D2D85" w:rsidP="000A0DF3">
            <w:pPr>
              <w:pStyle w:val="20"/>
              <w:shd w:val="clear" w:color="auto" w:fill="auto"/>
              <w:spacing w:before="0" w:line="360" w:lineRule="auto"/>
              <w:ind w:firstLineChars="200" w:firstLine="420"/>
              <w:jc w:val="both"/>
              <w:rPr>
                <w:sz w:val="21"/>
                <w:szCs w:val="21"/>
              </w:rPr>
            </w:pPr>
            <w:r w:rsidRPr="00B932F1">
              <w:rPr>
                <w:rStyle w:val="29pt"/>
                <w:rFonts w:hint="eastAsia"/>
                <w:sz w:val="21"/>
                <w:szCs w:val="21"/>
                <w:lang w:eastAsia="zh-CN"/>
              </w:rPr>
              <w:t>b.</w:t>
            </w:r>
            <w:r w:rsidRPr="00B932F1">
              <w:rPr>
                <w:rStyle w:val="295pt"/>
                <w:sz w:val="21"/>
                <w:szCs w:val="21"/>
              </w:rPr>
              <w:t>若投标保证金采用现金或支票形式提交，投标人应在招标文件规定的递交截止时间之前，将投标保证金由投标人的基本账户转入招标人指定账户；</w:t>
            </w:r>
          </w:p>
          <w:p w:rsidR="009D2D85" w:rsidRPr="00B932F1" w:rsidRDefault="009D2D85" w:rsidP="000A0DF3">
            <w:pPr>
              <w:pStyle w:val="20"/>
              <w:shd w:val="clear" w:color="auto" w:fill="auto"/>
              <w:spacing w:before="0" w:line="360" w:lineRule="auto"/>
              <w:ind w:firstLineChars="200" w:firstLine="420"/>
              <w:jc w:val="both"/>
              <w:rPr>
                <w:sz w:val="21"/>
                <w:szCs w:val="21"/>
              </w:rPr>
            </w:pPr>
            <w:r w:rsidRPr="00B932F1">
              <w:rPr>
                <w:rStyle w:val="29pt"/>
                <w:rFonts w:hint="eastAsia"/>
                <w:sz w:val="21"/>
                <w:szCs w:val="21"/>
                <w:lang w:eastAsia="zh-CN"/>
              </w:rPr>
              <w:t>c</w:t>
            </w:r>
            <w:r w:rsidRPr="00B932F1">
              <w:rPr>
                <w:rStyle w:val="295pt"/>
                <w:sz w:val="21"/>
                <w:szCs w:val="21"/>
                <w:lang w:bidi="en-US"/>
              </w:rPr>
              <w:t>.</w:t>
            </w:r>
            <w:r w:rsidRPr="00B932F1">
              <w:rPr>
                <w:rStyle w:val="295pt"/>
                <w:sz w:val="21"/>
                <w:szCs w:val="21"/>
              </w:rPr>
              <w:t>若投标保证金采用银行保函形式提交，银行保函的格式、开具保函的银行均满足招标文件要求，且在</w:t>
            </w:r>
            <w:r w:rsidRPr="00B932F1">
              <w:rPr>
                <w:rStyle w:val="295pt"/>
                <w:rFonts w:hint="eastAsia"/>
                <w:sz w:val="21"/>
                <w:szCs w:val="21"/>
              </w:rPr>
              <w:t>招标文件</w:t>
            </w:r>
            <w:r w:rsidRPr="00B932F1">
              <w:rPr>
                <w:rStyle w:val="295pt"/>
                <w:sz w:val="21"/>
                <w:szCs w:val="21"/>
              </w:rPr>
              <w:t>规定的递交截止时间之前向招标人提交了银行保函原件。</w:t>
            </w:r>
          </w:p>
          <w:p w:rsidR="009D2D85" w:rsidRPr="00B932F1" w:rsidRDefault="009D2D85" w:rsidP="000A0DF3">
            <w:pPr>
              <w:pStyle w:val="20"/>
              <w:shd w:val="clear" w:color="auto" w:fill="auto"/>
              <w:tabs>
                <w:tab w:val="left" w:pos="950"/>
              </w:tabs>
              <w:spacing w:before="0" w:line="360" w:lineRule="auto"/>
              <w:ind w:firstLineChars="200" w:firstLine="420"/>
              <w:jc w:val="both"/>
              <w:rPr>
                <w:sz w:val="21"/>
                <w:szCs w:val="21"/>
              </w:rPr>
            </w:pPr>
            <w:r w:rsidRPr="00B932F1">
              <w:rPr>
                <w:rStyle w:val="295pt"/>
                <w:rFonts w:hint="eastAsia"/>
                <w:sz w:val="21"/>
                <w:szCs w:val="21"/>
              </w:rPr>
              <w:t>（4）</w:t>
            </w:r>
            <w:r w:rsidRPr="00B932F1">
              <w:rPr>
                <w:rStyle w:val="295pt"/>
                <w:sz w:val="21"/>
                <w:szCs w:val="21"/>
              </w:rPr>
              <w:t>投标人法定代表人授权委托代理人签署投标文件的，须提交授权委托书，且授权人和被授权人均在授权委托书上签名，未使用印章、签名章</w:t>
            </w:r>
            <w:r w:rsidRPr="00B932F1">
              <w:rPr>
                <w:rStyle w:val="295pt"/>
                <w:sz w:val="21"/>
                <w:szCs w:val="21"/>
              </w:rPr>
              <w:lastRenderedPageBreak/>
              <w:t>或其他电子制版签名代替。</w:t>
            </w:r>
          </w:p>
          <w:p w:rsidR="009D2D85" w:rsidRPr="00B932F1" w:rsidRDefault="009D2D85" w:rsidP="000A0DF3">
            <w:pPr>
              <w:pStyle w:val="20"/>
              <w:shd w:val="clear" w:color="auto" w:fill="auto"/>
              <w:tabs>
                <w:tab w:val="left" w:pos="948"/>
              </w:tabs>
              <w:spacing w:before="0" w:line="360" w:lineRule="auto"/>
              <w:ind w:firstLineChars="200" w:firstLine="420"/>
              <w:jc w:val="both"/>
              <w:rPr>
                <w:sz w:val="21"/>
                <w:szCs w:val="21"/>
              </w:rPr>
            </w:pPr>
            <w:r w:rsidRPr="00B932F1">
              <w:rPr>
                <w:rStyle w:val="295pt"/>
                <w:rFonts w:hint="eastAsia"/>
                <w:sz w:val="21"/>
                <w:szCs w:val="21"/>
              </w:rPr>
              <w:t>（5）</w:t>
            </w:r>
            <w:r w:rsidRPr="00B932F1">
              <w:rPr>
                <w:rStyle w:val="295pt"/>
                <w:sz w:val="21"/>
                <w:szCs w:val="21"/>
              </w:rPr>
              <w:t>投标人法定代表人亲自签署投标文件的，提供了法定代表人身份证明，且法定代表人在法定代表人身份证明上签名，未使用印章、签名章或其他电子制版签名代替。</w:t>
            </w:r>
          </w:p>
          <w:p w:rsidR="009D2D85" w:rsidRPr="00B932F1" w:rsidRDefault="009D2D85" w:rsidP="000A0DF3">
            <w:pPr>
              <w:pStyle w:val="20"/>
              <w:shd w:val="clear" w:color="auto" w:fill="auto"/>
              <w:tabs>
                <w:tab w:val="left" w:pos="1078"/>
              </w:tabs>
              <w:spacing w:before="0" w:line="360" w:lineRule="auto"/>
              <w:ind w:firstLineChars="200" w:firstLine="420"/>
              <w:jc w:val="both"/>
              <w:rPr>
                <w:sz w:val="21"/>
                <w:szCs w:val="21"/>
              </w:rPr>
            </w:pPr>
            <w:r w:rsidRPr="00B932F1">
              <w:rPr>
                <w:rStyle w:val="295pt"/>
                <w:rFonts w:hint="eastAsia"/>
                <w:sz w:val="21"/>
                <w:szCs w:val="21"/>
              </w:rPr>
              <w:t>（6）投标人以联合体形式投标时，联合体满足招标文件的要求且投标人按照招标文件提供的格式签订了联合体协议书，明确各方承担连带责任，并明确了联合体牵头人。</w:t>
            </w:r>
          </w:p>
          <w:p w:rsidR="009D2D85" w:rsidRPr="00B932F1" w:rsidRDefault="009D2D85" w:rsidP="000A0DF3">
            <w:pPr>
              <w:pStyle w:val="20"/>
              <w:shd w:val="clear" w:color="auto" w:fill="auto"/>
              <w:tabs>
                <w:tab w:val="left" w:pos="948"/>
              </w:tabs>
              <w:spacing w:before="0" w:line="360" w:lineRule="auto"/>
              <w:ind w:firstLineChars="200" w:firstLine="420"/>
              <w:jc w:val="both"/>
              <w:rPr>
                <w:sz w:val="21"/>
                <w:szCs w:val="21"/>
              </w:rPr>
            </w:pPr>
            <w:r w:rsidRPr="00B932F1">
              <w:rPr>
                <w:rStyle w:val="295pt"/>
                <w:rFonts w:hint="eastAsia"/>
                <w:sz w:val="21"/>
                <w:szCs w:val="21"/>
              </w:rPr>
              <w:t>（7）</w:t>
            </w:r>
            <w:r w:rsidRPr="00B932F1">
              <w:rPr>
                <w:rStyle w:val="295pt"/>
                <w:sz w:val="21"/>
                <w:szCs w:val="21"/>
              </w:rPr>
              <w:t>投标人未提出分包计划。</w:t>
            </w:r>
          </w:p>
          <w:p w:rsidR="009D2D85" w:rsidRPr="00B932F1" w:rsidRDefault="009D2D85" w:rsidP="000A0DF3">
            <w:pPr>
              <w:pStyle w:val="20"/>
              <w:shd w:val="clear" w:color="auto" w:fill="auto"/>
              <w:tabs>
                <w:tab w:val="left" w:pos="962"/>
              </w:tabs>
              <w:spacing w:before="0" w:line="360" w:lineRule="auto"/>
              <w:ind w:firstLineChars="200" w:firstLine="420"/>
              <w:jc w:val="both"/>
              <w:rPr>
                <w:sz w:val="21"/>
                <w:szCs w:val="21"/>
              </w:rPr>
            </w:pPr>
            <w:r w:rsidRPr="00B932F1">
              <w:rPr>
                <w:rStyle w:val="295pt"/>
                <w:rFonts w:hint="eastAsia"/>
                <w:sz w:val="21"/>
                <w:szCs w:val="21"/>
              </w:rPr>
              <w:t>（8）</w:t>
            </w:r>
            <w:r w:rsidRPr="00B932F1">
              <w:rPr>
                <w:rStyle w:val="295pt"/>
                <w:sz w:val="21"/>
                <w:szCs w:val="21"/>
              </w:rPr>
              <w:t>同一投标人未提交两个以上不同的投标文件，但招标文件要求提交备选投标的除外。</w:t>
            </w:r>
          </w:p>
          <w:p w:rsidR="009D2D85" w:rsidRPr="00B932F1" w:rsidRDefault="009D2D85" w:rsidP="000A0DF3">
            <w:pPr>
              <w:pStyle w:val="20"/>
              <w:shd w:val="clear" w:color="auto" w:fill="auto"/>
              <w:tabs>
                <w:tab w:val="left" w:pos="1181"/>
              </w:tabs>
              <w:spacing w:before="0" w:line="360" w:lineRule="auto"/>
              <w:ind w:firstLineChars="200" w:firstLine="420"/>
              <w:jc w:val="both"/>
              <w:rPr>
                <w:sz w:val="21"/>
                <w:szCs w:val="21"/>
              </w:rPr>
            </w:pPr>
            <w:r w:rsidRPr="00B932F1">
              <w:rPr>
                <w:rStyle w:val="295pt"/>
                <w:rFonts w:hint="eastAsia"/>
                <w:sz w:val="21"/>
                <w:szCs w:val="21"/>
              </w:rPr>
              <w:t>（9）</w:t>
            </w:r>
            <w:r w:rsidRPr="00B932F1">
              <w:rPr>
                <w:rStyle w:val="295pt"/>
                <w:sz w:val="21"/>
                <w:szCs w:val="21"/>
              </w:rPr>
              <w:t>投标文件中未出现有关投标报价的内容。</w:t>
            </w:r>
          </w:p>
          <w:p w:rsidR="009D2D85" w:rsidRPr="00B932F1" w:rsidRDefault="009D2D85" w:rsidP="000A0DF3">
            <w:pPr>
              <w:pStyle w:val="20"/>
              <w:shd w:val="clear" w:color="auto" w:fill="auto"/>
              <w:tabs>
                <w:tab w:val="left" w:pos="936"/>
              </w:tabs>
              <w:spacing w:before="0" w:line="360" w:lineRule="auto"/>
              <w:ind w:firstLineChars="200" w:firstLine="420"/>
              <w:jc w:val="both"/>
              <w:rPr>
                <w:sz w:val="21"/>
                <w:szCs w:val="21"/>
              </w:rPr>
            </w:pPr>
            <w:r w:rsidRPr="00B932F1">
              <w:rPr>
                <w:rStyle w:val="295pt"/>
                <w:rFonts w:hint="eastAsia"/>
                <w:sz w:val="21"/>
                <w:szCs w:val="21"/>
              </w:rPr>
              <w:t>（10）</w:t>
            </w:r>
            <w:r w:rsidRPr="00B932F1">
              <w:rPr>
                <w:rStyle w:val="295pt"/>
                <w:sz w:val="21"/>
                <w:szCs w:val="21"/>
              </w:rPr>
              <w:t>投标文件载明的招标项目完成期限未超过招标文件规定的时限。</w:t>
            </w:r>
          </w:p>
          <w:p w:rsidR="009D2D85" w:rsidRPr="00B932F1" w:rsidRDefault="009D2D85" w:rsidP="000A0DF3">
            <w:pPr>
              <w:pStyle w:val="20"/>
              <w:shd w:val="clear" w:color="auto" w:fill="auto"/>
              <w:tabs>
                <w:tab w:val="left" w:pos="1181"/>
              </w:tabs>
              <w:spacing w:before="0" w:line="360" w:lineRule="auto"/>
              <w:ind w:firstLineChars="200" w:firstLine="420"/>
              <w:jc w:val="both"/>
              <w:rPr>
                <w:sz w:val="21"/>
                <w:szCs w:val="21"/>
              </w:rPr>
            </w:pPr>
            <w:r w:rsidRPr="00B932F1">
              <w:rPr>
                <w:rStyle w:val="295pt"/>
                <w:rFonts w:hint="eastAsia"/>
                <w:sz w:val="21"/>
                <w:szCs w:val="21"/>
              </w:rPr>
              <w:t>（11）</w:t>
            </w:r>
            <w:r w:rsidRPr="00B932F1">
              <w:rPr>
                <w:rStyle w:val="295pt"/>
                <w:sz w:val="21"/>
                <w:szCs w:val="21"/>
              </w:rPr>
              <w:t>投标文件对招标文件的实质性要求和条件作出响应。</w:t>
            </w:r>
          </w:p>
          <w:p w:rsidR="009D2D85" w:rsidRPr="00B932F1" w:rsidRDefault="009D2D85" w:rsidP="000A0DF3">
            <w:pPr>
              <w:pStyle w:val="20"/>
              <w:shd w:val="clear" w:color="auto" w:fill="auto"/>
              <w:tabs>
                <w:tab w:val="left" w:pos="1176"/>
              </w:tabs>
              <w:spacing w:before="0" w:line="360" w:lineRule="auto"/>
              <w:ind w:firstLineChars="200" w:firstLine="420"/>
              <w:jc w:val="both"/>
              <w:rPr>
                <w:sz w:val="21"/>
                <w:szCs w:val="21"/>
              </w:rPr>
            </w:pPr>
            <w:r w:rsidRPr="00B932F1">
              <w:rPr>
                <w:rStyle w:val="295pt"/>
                <w:rFonts w:hint="eastAsia"/>
                <w:sz w:val="21"/>
                <w:szCs w:val="21"/>
              </w:rPr>
              <w:t>（12）</w:t>
            </w:r>
            <w:r w:rsidRPr="00B932F1">
              <w:rPr>
                <w:rStyle w:val="295pt"/>
                <w:sz w:val="21"/>
                <w:szCs w:val="21"/>
              </w:rPr>
              <w:t>权利义务符合招标文件规定</w:t>
            </w:r>
            <w:r w:rsidRPr="00B932F1">
              <w:rPr>
                <w:rStyle w:val="210pt"/>
                <w:b w:val="0"/>
                <w:sz w:val="21"/>
                <w:szCs w:val="21"/>
              </w:rPr>
              <w:t>：</w:t>
            </w:r>
          </w:p>
          <w:p w:rsidR="009D2D85" w:rsidRPr="00B932F1" w:rsidRDefault="009D2D85" w:rsidP="000A0DF3">
            <w:pPr>
              <w:pStyle w:val="20"/>
              <w:shd w:val="clear" w:color="auto" w:fill="auto"/>
              <w:tabs>
                <w:tab w:val="left" w:pos="569"/>
              </w:tabs>
              <w:spacing w:before="0" w:line="360" w:lineRule="auto"/>
              <w:ind w:firstLineChars="200" w:firstLine="420"/>
              <w:jc w:val="both"/>
              <w:rPr>
                <w:sz w:val="21"/>
                <w:szCs w:val="21"/>
              </w:rPr>
            </w:pPr>
            <w:r w:rsidRPr="00B932F1">
              <w:rPr>
                <w:rStyle w:val="295pt"/>
                <w:rFonts w:hint="eastAsia"/>
                <w:sz w:val="21"/>
                <w:szCs w:val="21"/>
              </w:rPr>
              <w:t>a.</w:t>
            </w:r>
            <w:r w:rsidRPr="00B932F1">
              <w:rPr>
                <w:rStyle w:val="295pt"/>
                <w:sz w:val="21"/>
                <w:szCs w:val="21"/>
              </w:rPr>
              <w:t>投标人应接受招标文件规定的风险划分原则，未提出新的风险划分办法；</w:t>
            </w:r>
          </w:p>
          <w:p w:rsidR="009D2D85" w:rsidRPr="00B932F1" w:rsidRDefault="009D2D85" w:rsidP="000A0DF3">
            <w:pPr>
              <w:pStyle w:val="20"/>
              <w:shd w:val="clear" w:color="auto" w:fill="auto"/>
              <w:tabs>
                <w:tab w:val="left" w:pos="710"/>
              </w:tabs>
              <w:spacing w:before="0" w:line="360" w:lineRule="auto"/>
              <w:ind w:firstLineChars="200" w:firstLine="420"/>
              <w:jc w:val="both"/>
              <w:rPr>
                <w:sz w:val="21"/>
                <w:szCs w:val="21"/>
              </w:rPr>
            </w:pPr>
            <w:r w:rsidRPr="00B932F1">
              <w:rPr>
                <w:rStyle w:val="295pt"/>
                <w:rFonts w:hint="eastAsia"/>
                <w:sz w:val="21"/>
                <w:szCs w:val="21"/>
              </w:rPr>
              <w:t>b.</w:t>
            </w:r>
            <w:r w:rsidRPr="00B932F1">
              <w:rPr>
                <w:rStyle w:val="295pt"/>
                <w:sz w:val="21"/>
                <w:szCs w:val="21"/>
              </w:rPr>
              <w:t>投标人未增加发包人的责任范围，或减少投标人义务；</w:t>
            </w:r>
          </w:p>
          <w:p w:rsidR="009D2D85" w:rsidRPr="00B932F1" w:rsidRDefault="009D2D85" w:rsidP="000A0DF3">
            <w:pPr>
              <w:pStyle w:val="20"/>
              <w:shd w:val="clear" w:color="auto" w:fill="auto"/>
              <w:spacing w:before="0" w:line="360" w:lineRule="auto"/>
              <w:ind w:firstLineChars="200" w:firstLine="420"/>
              <w:jc w:val="both"/>
              <w:rPr>
                <w:sz w:val="21"/>
                <w:szCs w:val="21"/>
              </w:rPr>
            </w:pPr>
            <w:r w:rsidRPr="00B932F1">
              <w:rPr>
                <w:rStyle w:val="29pt"/>
                <w:rFonts w:hint="eastAsia"/>
                <w:sz w:val="21"/>
                <w:szCs w:val="21"/>
                <w:lang w:eastAsia="zh-CN"/>
              </w:rPr>
              <w:t>c.</w:t>
            </w:r>
            <w:r w:rsidRPr="00B932F1">
              <w:rPr>
                <w:rStyle w:val="295pt"/>
                <w:sz w:val="21"/>
                <w:szCs w:val="21"/>
              </w:rPr>
              <w:t>投标人未提出不同的支付办法；</w:t>
            </w:r>
          </w:p>
          <w:p w:rsidR="009D2D85" w:rsidRPr="00B932F1" w:rsidRDefault="009D2D85" w:rsidP="000A0DF3">
            <w:pPr>
              <w:pStyle w:val="20"/>
              <w:shd w:val="clear" w:color="auto" w:fill="auto"/>
              <w:tabs>
                <w:tab w:val="left" w:pos="703"/>
              </w:tabs>
              <w:spacing w:before="0" w:line="360" w:lineRule="auto"/>
              <w:ind w:firstLineChars="200" w:firstLine="420"/>
              <w:jc w:val="both"/>
              <w:rPr>
                <w:sz w:val="21"/>
                <w:szCs w:val="21"/>
              </w:rPr>
            </w:pPr>
            <w:r w:rsidRPr="00B932F1">
              <w:rPr>
                <w:rStyle w:val="295pt"/>
                <w:rFonts w:hint="eastAsia"/>
                <w:sz w:val="21"/>
                <w:szCs w:val="21"/>
              </w:rPr>
              <w:t>d.</w:t>
            </w:r>
            <w:r w:rsidRPr="00B932F1">
              <w:rPr>
                <w:rStyle w:val="295pt"/>
                <w:sz w:val="21"/>
                <w:szCs w:val="21"/>
              </w:rPr>
              <w:t>投标人对合同纠纷、事故处理办法未提出异议；</w:t>
            </w:r>
          </w:p>
          <w:p w:rsidR="009D2D85" w:rsidRPr="00B932F1" w:rsidRDefault="009D2D85" w:rsidP="000A0DF3">
            <w:pPr>
              <w:pStyle w:val="20"/>
              <w:shd w:val="clear" w:color="auto" w:fill="auto"/>
              <w:tabs>
                <w:tab w:val="left" w:pos="689"/>
              </w:tabs>
              <w:spacing w:before="0" w:line="360" w:lineRule="auto"/>
              <w:ind w:firstLineChars="200" w:firstLine="420"/>
              <w:jc w:val="both"/>
              <w:rPr>
                <w:sz w:val="21"/>
                <w:szCs w:val="21"/>
              </w:rPr>
            </w:pPr>
            <w:r w:rsidRPr="00B932F1">
              <w:rPr>
                <w:rStyle w:val="295pt"/>
                <w:rFonts w:hint="eastAsia"/>
                <w:sz w:val="21"/>
                <w:szCs w:val="21"/>
              </w:rPr>
              <w:t>e.</w:t>
            </w:r>
            <w:r w:rsidRPr="00B932F1">
              <w:rPr>
                <w:rStyle w:val="295pt"/>
                <w:sz w:val="21"/>
                <w:szCs w:val="21"/>
              </w:rPr>
              <w:t>投标人在投标活动中无欺诈行为；</w:t>
            </w:r>
          </w:p>
          <w:p w:rsidR="009D2D85" w:rsidRPr="00B932F1" w:rsidRDefault="009D2D85" w:rsidP="000A0DF3">
            <w:pPr>
              <w:pStyle w:val="20"/>
              <w:shd w:val="clear" w:color="auto" w:fill="auto"/>
              <w:tabs>
                <w:tab w:val="left" w:pos="679"/>
              </w:tabs>
              <w:spacing w:before="0" w:line="360" w:lineRule="auto"/>
              <w:ind w:firstLineChars="200" w:firstLine="420"/>
              <w:jc w:val="both"/>
              <w:rPr>
                <w:sz w:val="21"/>
                <w:szCs w:val="21"/>
              </w:rPr>
            </w:pPr>
            <w:r w:rsidRPr="00B932F1">
              <w:rPr>
                <w:rStyle w:val="295pt"/>
                <w:rFonts w:hint="eastAsia"/>
                <w:sz w:val="21"/>
                <w:szCs w:val="21"/>
              </w:rPr>
              <w:t>f.</w:t>
            </w:r>
            <w:r w:rsidRPr="00B932F1">
              <w:rPr>
                <w:rStyle w:val="295pt"/>
                <w:sz w:val="21"/>
                <w:szCs w:val="21"/>
              </w:rPr>
              <w:t>投标人未对合同条款有重要保留。</w:t>
            </w:r>
          </w:p>
          <w:p w:rsidR="009D2D85" w:rsidRPr="00B932F1" w:rsidRDefault="009D2D85" w:rsidP="009D2D85">
            <w:pPr>
              <w:tabs>
                <w:tab w:val="left" w:pos="735"/>
              </w:tabs>
              <w:spacing w:line="360" w:lineRule="auto"/>
              <w:ind w:firstLineChars="200" w:firstLine="380"/>
              <w:rPr>
                <w:rFonts w:ascii="宋体" w:hAnsi="宋体"/>
                <w:szCs w:val="21"/>
              </w:rPr>
            </w:pPr>
            <w:r w:rsidRPr="00B932F1">
              <w:rPr>
                <w:rStyle w:val="295pt"/>
                <w:rFonts w:ascii="宋体" w:hAnsi="宋体" w:hint="eastAsia"/>
                <w:szCs w:val="21"/>
              </w:rPr>
              <w:t>（</w:t>
            </w:r>
            <w:r w:rsidRPr="00B932F1">
              <w:rPr>
                <w:rStyle w:val="295pt"/>
                <w:rFonts w:ascii="宋体" w:hAnsi="宋体" w:hint="eastAsia"/>
                <w:szCs w:val="21"/>
              </w:rPr>
              <w:t>13</w:t>
            </w:r>
            <w:r w:rsidRPr="00B932F1">
              <w:rPr>
                <w:rStyle w:val="295pt"/>
                <w:rFonts w:ascii="宋体" w:hAnsi="宋体" w:hint="eastAsia"/>
                <w:szCs w:val="21"/>
              </w:rPr>
              <w:t>）</w:t>
            </w:r>
            <w:r w:rsidRPr="00B932F1">
              <w:rPr>
                <w:rStyle w:val="295pt"/>
                <w:rFonts w:ascii="宋体" w:hAnsi="宋体"/>
                <w:szCs w:val="21"/>
              </w:rPr>
              <w:t>投标文件正、副本份数符合招标文件第二章</w:t>
            </w:r>
            <w:r w:rsidRPr="00B932F1">
              <w:rPr>
                <w:rStyle w:val="295pt"/>
                <w:rFonts w:ascii="宋体" w:hAnsi="宋体"/>
                <w:szCs w:val="21"/>
              </w:rPr>
              <w:t>“</w:t>
            </w:r>
            <w:r w:rsidRPr="00B932F1">
              <w:rPr>
                <w:rStyle w:val="295pt"/>
                <w:rFonts w:ascii="宋体" w:hAnsi="宋体"/>
                <w:szCs w:val="21"/>
              </w:rPr>
              <w:t>投标人须知</w:t>
            </w:r>
            <w:r w:rsidRPr="00B932F1">
              <w:rPr>
                <w:rStyle w:val="295pt"/>
                <w:rFonts w:ascii="宋体" w:hAnsi="宋体"/>
                <w:szCs w:val="21"/>
              </w:rPr>
              <w:t>”</w:t>
            </w:r>
            <w:r w:rsidRPr="00B932F1">
              <w:rPr>
                <w:rStyle w:val="295pt"/>
                <w:rFonts w:ascii="宋体" w:hAnsi="宋体"/>
                <w:szCs w:val="21"/>
              </w:rPr>
              <w:t>第</w:t>
            </w:r>
            <w:r w:rsidRPr="00B932F1">
              <w:rPr>
                <w:rStyle w:val="295pt"/>
                <w:rFonts w:ascii="宋体" w:hAnsi="宋体"/>
                <w:szCs w:val="21"/>
                <w:lang w:bidi="en-US"/>
              </w:rPr>
              <w:t>3.7.4</w:t>
            </w:r>
            <w:r w:rsidRPr="00B932F1">
              <w:rPr>
                <w:rStyle w:val="295pt"/>
                <w:rFonts w:ascii="宋体" w:hAnsi="宋体"/>
                <w:szCs w:val="21"/>
              </w:rPr>
              <w:t>项</w:t>
            </w:r>
            <w:r w:rsidRPr="00B932F1">
              <w:rPr>
                <w:rStyle w:val="295pt"/>
                <w:rFonts w:ascii="宋体" w:hAnsi="宋体"/>
                <w:szCs w:val="21"/>
              </w:rPr>
              <w:lastRenderedPageBreak/>
              <w:t>规定。</w:t>
            </w:r>
          </w:p>
          <w:p w:rsidR="009D2D85" w:rsidRPr="00B932F1" w:rsidRDefault="009D2D85" w:rsidP="000A0DF3">
            <w:pPr>
              <w:pStyle w:val="20"/>
              <w:shd w:val="clear" w:color="auto" w:fill="auto"/>
              <w:spacing w:before="0" w:line="360" w:lineRule="auto"/>
              <w:jc w:val="left"/>
              <w:rPr>
                <w:sz w:val="28"/>
                <w:szCs w:val="28"/>
              </w:rPr>
            </w:pPr>
            <w:r w:rsidRPr="00B932F1">
              <w:rPr>
                <w:rStyle w:val="210pt"/>
                <w:sz w:val="28"/>
                <w:szCs w:val="28"/>
              </w:rPr>
              <w:t>第二个信封（报价文件）评审标准：</w:t>
            </w:r>
          </w:p>
          <w:p w:rsidR="009D2D85" w:rsidRPr="00B932F1" w:rsidRDefault="009D2D85" w:rsidP="009D2D85">
            <w:pPr>
              <w:tabs>
                <w:tab w:val="left" w:pos="735"/>
              </w:tabs>
              <w:spacing w:line="360" w:lineRule="auto"/>
              <w:ind w:firstLineChars="200" w:firstLine="380"/>
              <w:rPr>
                <w:rStyle w:val="295pt"/>
                <w:rFonts w:ascii="宋体" w:hAnsi="宋体"/>
                <w:szCs w:val="21"/>
              </w:rPr>
            </w:pPr>
            <w:r w:rsidRPr="00B932F1">
              <w:rPr>
                <w:rStyle w:val="295pt"/>
                <w:rFonts w:ascii="宋体" w:hAnsi="宋体" w:hint="eastAsia"/>
                <w:szCs w:val="21"/>
              </w:rPr>
              <w:t>（</w:t>
            </w:r>
            <w:r w:rsidRPr="00B932F1">
              <w:rPr>
                <w:rStyle w:val="295pt"/>
                <w:rFonts w:ascii="宋体" w:hAnsi="宋体" w:hint="eastAsia"/>
                <w:szCs w:val="21"/>
              </w:rPr>
              <w:t>1</w:t>
            </w:r>
            <w:r w:rsidRPr="00B932F1">
              <w:rPr>
                <w:rStyle w:val="295pt"/>
                <w:rFonts w:ascii="宋体" w:hAnsi="宋体" w:hint="eastAsia"/>
                <w:szCs w:val="21"/>
              </w:rPr>
              <w:t>）</w:t>
            </w:r>
            <w:r w:rsidRPr="00B932F1">
              <w:rPr>
                <w:rStyle w:val="295pt"/>
                <w:rFonts w:ascii="宋体" w:hAnsi="宋体"/>
                <w:szCs w:val="21"/>
              </w:rPr>
              <w:t>投标文件按照招标文件规定的格式、内容填写，字迹清晰可辨，内容齐全完整：</w:t>
            </w:r>
          </w:p>
          <w:p w:rsidR="009D2D85" w:rsidRPr="00B932F1" w:rsidRDefault="009D2D85" w:rsidP="000A0DF3">
            <w:pPr>
              <w:pStyle w:val="20"/>
              <w:shd w:val="clear" w:color="auto" w:fill="auto"/>
              <w:tabs>
                <w:tab w:val="left" w:pos="569"/>
              </w:tabs>
              <w:spacing w:before="0" w:line="360" w:lineRule="auto"/>
              <w:ind w:firstLineChars="200" w:firstLine="420"/>
              <w:jc w:val="left"/>
              <w:rPr>
                <w:sz w:val="21"/>
                <w:szCs w:val="21"/>
              </w:rPr>
            </w:pPr>
            <w:r w:rsidRPr="00B932F1">
              <w:rPr>
                <w:rStyle w:val="295pt"/>
                <w:rFonts w:hint="eastAsia"/>
                <w:sz w:val="21"/>
                <w:szCs w:val="21"/>
              </w:rPr>
              <w:t>a.</w:t>
            </w:r>
            <w:r w:rsidRPr="00B932F1">
              <w:rPr>
                <w:rStyle w:val="295pt"/>
                <w:sz w:val="21"/>
                <w:szCs w:val="21"/>
              </w:rPr>
              <w:t>投标函按招标文件规定填报了项目名称、标段号、补遗书编号（如有)、投标价（包括大写金额和小写金额</w:t>
            </w:r>
            <w:r w:rsidRPr="00B932F1">
              <w:rPr>
                <w:rStyle w:val="295pt"/>
                <w:sz w:val="21"/>
                <w:szCs w:val="21"/>
                <w:lang w:bidi="en-US"/>
              </w:rPr>
              <w:t>)；</w:t>
            </w:r>
          </w:p>
          <w:p w:rsidR="009D2D85" w:rsidRPr="00B932F1" w:rsidRDefault="009D2D85" w:rsidP="000A0DF3">
            <w:pPr>
              <w:pStyle w:val="20"/>
              <w:shd w:val="clear" w:color="auto" w:fill="auto"/>
              <w:tabs>
                <w:tab w:val="left" w:pos="593"/>
              </w:tabs>
              <w:spacing w:before="0" w:line="360" w:lineRule="auto"/>
              <w:ind w:firstLineChars="200" w:firstLine="420"/>
              <w:jc w:val="left"/>
              <w:rPr>
                <w:sz w:val="21"/>
                <w:szCs w:val="21"/>
              </w:rPr>
            </w:pPr>
            <w:r w:rsidRPr="00B932F1">
              <w:rPr>
                <w:rStyle w:val="295pt"/>
                <w:rFonts w:hint="eastAsia"/>
                <w:sz w:val="21"/>
                <w:szCs w:val="21"/>
              </w:rPr>
              <w:t>b.</w:t>
            </w:r>
            <w:r w:rsidRPr="00B932F1">
              <w:rPr>
                <w:rStyle w:val="295pt"/>
                <w:sz w:val="21"/>
                <w:szCs w:val="21"/>
              </w:rPr>
              <w:t>已标价报价清单说明文字与招标文件规定一致，未进行实质性修改和删减；</w:t>
            </w:r>
          </w:p>
          <w:p w:rsidR="009D2D85" w:rsidRPr="00B932F1" w:rsidRDefault="009D2D85" w:rsidP="000A0DF3">
            <w:pPr>
              <w:pStyle w:val="20"/>
              <w:shd w:val="clear" w:color="auto" w:fill="auto"/>
              <w:spacing w:before="0" w:line="360" w:lineRule="auto"/>
              <w:ind w:firstLineChars="200" w:firstLine="420"/>
              <w:jc w:val="left"/>
              <w:rPr>
                <w:sz w:val="21"/>
                <w:szCs w:val="21"/>
              </w:rPr>
            </w:pPr>
            <w:r w:rsidRPr="00B932F1">
              <w:rPr>
                <w:rStyle w:val="29pt"/>
                <w:rFonts w:hint="eastAsia"/>
                <w:sz w:val="21"/>
                <w:szCs w:val="21"/>
                <w:lang w:eastAsia="zh-CN"/>
              </w:rPr>
              <w:t>c.</w:t>
            </w:r>
            <w:r w:rsidRPr="00B932F1">
              <w:rPr>
                <w:rStyle w:val="295pt"/>
                <w:sz w:val="21"/>
                <w:szCs w:val="21"/>
              </w:rPr>
              <w:t>投标文件组成齐全完整，内容均按规定填写。</w:t>
            </w:r>
          </w:p>
          <w:p w:rsidR="009D2D85" w:rsidRPr="00B932F1" w:rsidRDefault="009D2D85" w:rsidP="000A0DF3">
            <w:pPr>
              <w:pStyle w:val="20"/>
              <w:shd w:val="clear" w:color="auto" w:fill="auto"/>
              <w:tabs>
                <w:tab w:val="left" w:pos="948"/>
              </w:tabs>
              <w:spacing w:before="0" w:line="360" w:lineRule="auto"/>
              <w:ind w:firstLineChars="200" w:firstLine="420"/>
              <w:jc w:val="both"/>
              <w:rPr>
                <w:sz w:val="21"/>
                <w:szCs w:val="21"/>
              </w:rPr>
            </w:pPr>
            <w:r w:rsidRPr="00B932F1">
              <w:rPr>
                <w:rStyle w:val="295pt"/>
                <w:rFonts w:hint="eastAsia"/>
                <w:sz w:val="21"/>
                <w:szCs w:val="21"/>
              </w:rPr>
              <w:t>（2）</w:t>
            </w:r>
            <w:r w:rsidRPr="00B932F1">
              <w:rPr>
                <w:rStyle w:val="295pt"/>
                <w:sz w:val="21"/>
                <w:szCs w:val="21"/>
              </w:rPr>
              <w:t>投标文件上法定代表人或其委托代理人的签字、投标人的单位章盖章齐全，符合招标文件规定。</w:t>
            </w:r>
          </w:p>
          <w:p w:rsidR="009D2D85" w:rsidRPr="00B932F1" w:rsidRDefault="009D2D85" w:rsidP="000A0DF3">
            <w:pPr>
              <w:pStyle w:val="20"/>
              <w:shd w:val="clear" w:color="auto" w:fill="auto"/>
              <w:tabs>
                <w:tab w:val="left" w:pos="1075"/>
              </w:tabs>
              <w:spacing w:before="0" w:line="360" w:lineRule="auto"/>
              <w:ind w:firstLineChars="200" w:firstLine="420"/>
              <w:jc w:val="both"/>
              <w:rPr>
                <w:sz w:val="21"/>
                <w:szCs w:val="21"/>
              </w:rPr>
            </w:pPr>
            <w:r w:rsidRPr="00B932F1">
              <w:rPr>
                <w:rStyle w:val="295pt"/>
                <w:rFonts w:hint="eastAsia"/>
                <w:sz w:val="21"/>
                <w:szCs w:val="21"/>
              </w:rPr>
              <w:t>（3）</w:t>
            </w:r>
            <w:r w:rsidRPr="00B932F1">
              <w:rPr>
                <w:rStyle w:val="295pt"/>
                <w:sz w:val="21"/>
                <w:szCs w:val="21"/>
              </w:rPr>
              <w:t>投标报价未超过招标文件设定的最高投标限价。</w:t>
            </w:r>
          </w:p>
          <w:p w:rsidR="009D2D85" w:rsidRPr="00B932F1" w:rsidRDefault="009D2D85" w:rsidP="000A0DF3">
            <w:pPr>
              <w:pStyle w:val="20"/>
              <w:shd w:val="clear" w:color="auto" w:fill="auto"/>
              <w:tabs>
                <w:tab w:val="left" w:pos="1075"/>
              </w:tabs>
              <w:spacing w:before="0" w:line="360" w:lineRule="auto"/>
              <w:ind w:firstLineChars="200" w:firstLine="420"/>
              <w:jc w:val="both"/>
              <w:rPr>
                <w:sz w:val="21"/>
                <w:szCs w:val="21"/>
              </w:rPr>
            </w:pPr>
            <w:r w:rsidRPr="00B932F1">
              <w:rPr>
                <w:rStyle w:val="295pt"/>
                <w:rFonts w:hint="eastAsia"/>
                <w:sz w:val="21"/>
                <w:szCs w:val="21"/>
              </w:rPr>
              <w:t>（4）</w:t>
            </w:r>
            <w:r w:rsidRPr="00B932F1">
              <w:rPr>
                <w:rStyle w:val="295pt"/>
                <w:sz w:val="21"/>
                <w:szCs w:val="21"/>
              </w:rPr>
              <w:t>投标报价的大写金额能够确定具体数值。</w:t>
            </w:r>
          </w:p>
          <w:p w:rsidR="009D2D85" w:rsidRPr="00B932F1" w:rsidRDefault="009D2D85" w:rsidP="000A0DF3">
            <w:pPr>
              <w:pStyle w:val="20"/>
              <w:shd w:val="clear" w:color="auto" w:fill="auto"/>
              <w:tabs>
                <w:tab w:val="left" w:pos="965"/>
              </w:tabs>
              <w:spacing w:before="0" w:line="360" w:lineRule="auto"/>
              <w:ind w:firstLineChars="200" w:firstLine="420"/>
              <w:jc w:val="both"/>
              <w:rPr>
                <w:sz w:val="21"/>
                <w:szCs w:val="21"/>
              </w:rPr>
            </w:pPr>
            <w:r w:rsidRPr="00B932F1">
              <w:rPr>
                <w:rStyle w:val="295pt"/>
                <w:rFonts w:hint="eastAsia"/>
                <w:sz w:val="21"/>
                <w:szCs w:val="21"/>
              </w:rPr>
              <w:t>（5）</w:t>
            </w:r>
            <w:r w:rsidRPr="00B932F1">
              <w:rPr>
                <w:rStyle w:val="295pt"/>
                <w:sz w:val="21"/>
                <w:szCs w:val="21"/>
              </w:rPr>
              <w:t>同一投标人未提交两个以上不同的投标报价，但招标文件要求提交备选投标的除外。</w:t>
            </w:r>
          </w:p>
          <w:p w:rsidR="009D2D85" w:rsidRPr="00B932F1" w:rsidRDefault="009D2D85" w:rsidP="009D2D85">
            <w:pPr>
              <w:spacing w:line="360" w:lineRule="auto"/>
              <w:ind w:firstLineChars="200" w:firstLine="380"/>
              <w:rPr>
                <w:rFonts w:ascii="宋体" w:hAnsi="宋体"/>
                <w:szCs w:val="21"/>
              </w:rPr>
            </w:pPr>
            <w:r w:rsidRPr="00B932F1">
              <w:rPr>
                <w:rStyle w:val="295pt"/>
                <w:rFonts w:ascii="宋体" w:hAnsi="宋体" w:hint="eastAsia"/>
                <w:szCs w:val="21"/>
              </w:rPr>
              <w:t>（</w:t>
            </w:r>
            <w:r w:rsidRPr="00B932F1">
              <w:rPr>
                <w:rStyle w:val="295pt"/>
                <w:rFonts w:ascii="宋体" w:hAnsi="宋体" w:hint="eastAsia"/>
                <w:szCs w:val="21"/>
              </w:rPr>
              <w:t>6</w:t>
            </w:r>
            <w:r w:rsidRPr="00B932F1">
              <w:rPr>
                <w:rStyle w:val="295pt"/>
                <w:rFonts w:ascii="宋体" w:hAnsi="宋体" w:hint="eastAsia"/>
                <w:szCs w:val="21"/>
              </w:rPr>
              <w:t>）</w:t>
            </w:r>
            <w:r w:rsidRPr="00B932F1">
              <w:rPr>
                <w:rStyle w:val="295pt"/>
                <w:rFonts w:ascii="宋体" w:hAnsi="宋体"/>
                <w:szCs w:val="21"/>
              </w:rPr>
              <w:t>投标文件正、副本份数符合招标文件第二章</w:t>
            </w:r>
            <w:r w:rsidRPr="00B932F1">
              <w:rPr>
                <w:rStyle w:val="295pt"/>
                <w:rFonts w:ascii="宋体" w:hAnsi="宋体"/>
                <w:szCs w:val="21"/>
              </w:rPr>
              <w:t>“</w:t>
            </w:r>
            <w:r w:rsidRPr="00B932F1">
              <w:rPr>
                <w:rStyle w:val="295pt"/>
                <w:rFonts w:ascii="宋体" w:hAnsi="宋体"/>
                <w:szCs w:val="21"/>
              </w:rPr>
              <w:t>投标人须知</w:t>
            </w:r>
            <w:r w:rsidRPr="00B932F1">
              <w:rPr>
                <w:rStyle w:val="295pt"/>
                <w:rFonts w:ascii="宋体" w:hAnsi="宋体"/>
                <w:szCs w:val="21"/>
              </w:rPr>
              <w:t>”</w:t>
            </w:r>
            <w:r w:rsidRPr="00B932F1">
              <w:rPr>
                <w:rStyle w:val="295pt"/>
                <w:rFonts w:ascii="宋体" w:hAnsi="宋体"/>
                <w:szCs w:val="21"/>
              </w:rPr>
              <w:t>第</w:t>
            </w:r>
            <w:r w:rsidRPr="00B932F1">
              <w:rPr>
                <w:rStyle w:val="295pt"/>
                <w:rFonts w:ascii="宋体" w:hAnsi="宋体"/>
                <w:szCs w:val="21"/>
                <w:lang w:bidi="en-US"/>
              </w:rPr>
              <w:t>3.7.4</w:t>
            </w:r>
            <w:r w:rsidRPr="00B932F1">
              <w:rPr>
                <w:rStyle w:val="295pt"/>
                <w:rFonts w:ascii="宋体" w:hAnsi="宋体"/>
                <w:szCs w:val="21"/>
              </w:rPr>
              <w:t>项规定。</w:t>
            </w:r>
          </w:p>
        </w:tc>
      </w:tr>
      <w:tr w:rsidR="009D2D85" w:rsidRPr="00B932F1" w:rsidTr="000A0DF3">
        <w:trPr>
          <w:jc w:val="center"/>
        </w:trPr>
        <w:tc>
          <w:tcPr>
            <w:tcW w:w="977" w:type="dxa"/>
            <w:shd w:val="clear" w:color="auto" w:fill="auto"/>
            <w:vAlign w:val="center"/>
          </w:tcPr>
          <w:p w:rsidR="009D2D85" w:rsidRPr="00B932F1" w:rsidRDefault="009D2D85" w:rsidP="000A0DF3">
            <w:pPr>
              <w:spacing w:line="360" w:lineRule="auto"/>
              <w:jc w:val="center"/>
              <w:rPr>
                <w:rFonts w:ascii="宋体" w:hAnsi="宋体"/>
                <w:kern w:val="20"/>
                <w:szCs w:val="21"/>
              </w:rPr>
            </w:pPr>
            <w:r w:rsidRPr="00B932F1">
              <w:rPr>
                <w:rFonts w:ascii="宋体" w:hAnsi="宋体" w:hint="eastAsia"/>
                <w:kern w:val="20"/>
                <w:szCs w:val="21"/>
              </w:rPr>
              <w:lastRenderedPageBreak/>
              <w:t>2.1.2</w:t>
            </w:r>
          </w:p>
        </w:tc>
        <w:tc>
          <w:tcPr>
            <w:tcW w:w="1540" w:type="dxa"/>
            <w:shd w:val="clear" w:color="auto" w:fill="auto"/>
            <w:vAlign w:val="center"/>
          </w:tcPr>
          <w:p w:rsidR="009D2D85" w:rsidRPr="00B932F1" w:rsidRDefault="009D2D85" w:rsidP="000A0DF3">
            <w:pPr>
              <w:spacing w:line="360" w:lineRule="auto"/>
              <w:jc w:val="center"/>
              <w:rPr>
                <w:rFonts w:ascii="宋体" w:hAnsi="宋体"/>
                <w:kern w:val="20"/>
                <w:szCs w:val="21"/>
              </w:rPr>
            </w:pPr>
            <w:r w:rsidRPr="00B932F1">
              <w:rPr>
                <w:rFonts w:ascii="宋体" w:hAnsi="宋体" w:hint="eastAsia"/>
                <w:kern w:val="20"/>
                <w:szCs w:val="21"/>
              </w:rPr>
              <w:t>资格</w:t>
            </w:r>
          </w:p>
          <w:p w:rsidR="009D2D85" w:rsidRPr="00B932F1" w:rsidRDefault="009D2D85" w:rsidP="000A0DF3">
            <w:pPr>
              <w:spacing w:line="360" w:lineRule="auto"/>
              <w:jc w:val="center"/>
              <w:rPr>
                <w:rFonts w:ascii="宋体" w:hAnsi="宋体"/>
                <w:kern w:val="20"/>
                <w:szCs w:val="21"/>
              </w:rPr>
            </w:pPr>
            <w:r w:rsidRPr="00B932F1">
              <w:rPr>
                <w:rFonts w:ascii="宋体" w:hAnsi="宋体" w:hint="eastAsia"/>
                <w:kern w:val="20"/>
                <w:szCs w:val="21"/>
              </w:rPr>
              <w:t>评审标准</w:t>
            </w:r>
          </w:p>
        </w:tc>
        <w:tc>
          <w:tcPr>
            <w:tcW w:w="7045" w:type="dxa"/>
            <w:shd w:val="clear" w:color="auto" w:fill="auto"/>
          </w:tcPr>
          <w:p w:rsidR="009D2D85" w:rsidRPr="00B932F1" w:rsidRDefault="009D2D85" w:rsidP="000A0DF3">
            <w:pPr>
              <w:pStyle w:val="20"/>
              <w:shd w:val="clear" w:color="auto" w:fill="auto"/>
              <w:tabs>
                <w:tab w:val="left" w:pos="946"/>
              </w:tabs>
              <w:spacing w:before="0" w:line="360" w:lineRule="auto"/>
              <w:ind w:firstLineChars="200" w:firstLine="420"/>
              <w:jc w:val="both"/>
              <w:rPr>
                <w:sz w:val="21"/>
                <w:szCs w:val="21"/>
              </w:rPr>
            </w:pPr>
            <w:r w:rsidRPr="00B932F1">
              <w:rPr>
                <w:rStyle w:val="295pt"/>
                <w:rFonts w:hint="eastAsia"/>
                <w:sz w:val="21"/>
                <w:szCs w:val="21"/>
              </w:rPr>
              <w:t>（1）</w:t>
            </w:r>
            <w:r w:rsidRPr="00B932F1">
              <w:rPr>
                <w:rStyle w:val="295pt"/>
                <w:sz w:val="21"/>
                <w:szCs w:val="21"/>
              </w:rPr>
              <w:t>投标人具备有效的营业执照、组织机构代码证、勘察资质证书、设计资质证书和基本账户开户许可证。</w:t>
            </w:r>
          </w:p>
          <w:p w:rsidR="009D2D85" w:rsidRPr="00B932F1" w:rsidRDefault="009D2D85" w:rsidP="000A0DF3">
            <w:pPr>
              <w:pStyle w:val="20"/>
              <w:shd w:val="clear" w:color="auto" w:fill="auto"/>
              <w:tabs>
                <w:tab w:val="left" w:pos="1073"/>
              </w:tabs>
              <w:spacing w:before="0" w:line="360" w:lineRule="auto"/>
              <w:ind w:firstLineChars="200" w:firstLine="420"/>
              <w:jc w:val="both"/>
              <w:rPr>
                <w:sz w:val="21"/>
                <w:szCs w:val="21"/>
              </w:rPr>
            </w:pPr>
            <w:r w:rsidRPr="00B932F1">
              <w:rPr>
                <w:rStyle w:val="295pt"/>
                <w:rFonts w:hint="eastAsia"/>
                <w:sz w:val="21"/>
                <w:szCs w:val="21"/>
              </w:rPr>
              <w:t>（2）</w:t>
            </w:r>
            <w:r w:rsidRPr="00B932F1">
              <w:rPr>
                <w:rStyle w:val="295pt"/>
                <w:sz w:val="21"/>
                <w:szCs w:val="21"/>
              </w:rPr>
              <w:t>投标人的资质等级符合招标文件规定。</w:t>
            </w:r>
          </w:p>
          <w:p w:rsidR="009D2D85" w:rsidRPr="00B932F1" w:rsidRDefault="009D2D85" w:rsidP="000A0DF3">
            <w:pPr>
              <w:pStyle w:val="20"/>
              <w:shd w:val="clear" w:color="auto" w:fill="auto"/>
              <w:tabs>
                <w:tab w:val="left" w:pos="1078"/>
              </w:tabs>
              <w:spacing w:before="0" w:line="360" w:lineRule="auto"/>
              <w:ind w:firstLineChars="200" w:firstLine="420"/>
              <w:jc w:val="both"/>
              <w:rPr>
                <w:sz w:val="21"/>
                <w:szCs w:val="21"/>
              </w:rPr>
            </w:pPr>
            <w:r w:rsidRPr="00B932F1">
              <w:rPr>
                <w:rStyle w:val="295pt"/>
                <w:rFonts w:hint="eastAsia"/>
                <w:sz w:val="21"/>
                <w:szCs w:val="21"/>
              </w:rPr>
              <w:t>（3）</w:t>
            </w:r>
            <w:r w:rsidRPr="00B932F1">
              <w:rPr>
                <w:rStyle w:val="295pt"/>
                <w:sz w:val="21"/>
                <w:szCs w:val="21"/>
              </w:rPr>
              <w:t>投标人的类似项目业绩符合招标文件规定。</w:t>
            </w:r>
          </w:p>
          <w:p w:rsidR="009D2D85" w:rsidRPr="00B932F1" w:rsidRDefault="009D2D85" w:rsidP="000A0DF3">
            <w:pPr>
              <w:pStyle w:val="20"/>
              <w:shd w:val="clear" w:color="auto" w:fill="auto"/>
              <w:tabs>
                <w:tab w:val="left" w:pos="1075"/>
              </w:tabs>
              <w:spacing w:before="0" w:line="360" w:lineRule="auto"/>
              <w:ind w:firstLineChars="200" w:firstLine="420"/>
              <w:jc w:val="both"/>
              <w:rPr>
                <w:sz w:val="21"/>
                <w:szCs w:val="21"/>
              </w:rPr>
            </w:pPr>
            <w:r w:rsidRPr="00B932F1">
              <w:rPr>
                <w:rStyle w:val="295pt"/>
                <w:rFonts w:hint="eastAsia"/>
                <w:sz w:val="21"/>
                <w:szCs w:val="21"/>
              </w:rPr>
              <w:t>（4）</w:t>
            </w:r>
            <w:r w:rsidRPr="00B932F1">
              <w:rPr>
                <w:rStyle w:val="295pt"/>
                <w:sz w:val="21"/>
                <w:szCs w:val="21"/>
              </w:rPr>
              <w:t>投标人的信誉符合招标文件规定。</w:t>
            </w:r>
          </w:p>
          <w:p w:rsidR="009D2D85" w:rsidRPr="00B932F1" w:rsidRDefault="009D2D85" w:rsidP="000A0DF3">
            <w:pPr>
              <w:pStyle w:val="20"/>
              <w:shd w:val="clear" w:color="auto" w:fill="auto"/>
              <w:tabs>
                <w:tab w:val="left" w:pos="1078"/>
              </w:tabs>
              <w:spacing w:before="0" w:line="360" w:lineRule="auto"/>
              <w:ind w:firstLineChars="200" w:firstLine="420"/>
              <w:jc w:val="both"/>
              <w:rPr>
                <w:sz w:val="21"/>
                <w:szCs w:val="21"/>
              </w:rPr>
            </w:pPr>
            <w:r w:rsidRPr="00B932F1">
              <w:rPr>
                <w:rStyle w:val="295pt"/>
                <w:rFonts w:hint="eastAsia"/>
                <w:sz w:val="21"/>
                <w:szCs w:val="21"/>
              </w:rPr>
              <w:lastRenderedPageBreak/>
              <w:t>（5）</w:t>
            </w:r>
            <w:r w:rsidRPr="00B932F1">
              <w:rPr>
                <w:rStyle w:val="295pt"/>
                <w:sz w:val="21"/>
                <w:szCs w:val="21"/>
              </w:rPr>
              <w:t>投标人的项目负责人资格符合招标文件规定。</w:t>
            </w:r>
          </w:p>
          <w:p w:rsidR="009D2D85" w:rsidRPr="00B932F1" w:rsidRDefault="009D2D85" w:rsidP="000A0DF3">
            <w:pPr>
              <w:pStyle w:val="20"/>
              <w:shd w:val="clear" w:color="auto" w:fill="auto"/>
              <w:tabs>
                <w:tab w:val="left" w:pos="1073"/>
              </w:tabs>
              <w:spacing w:before="0" w:line="360" w:lineRule="auto"/>
              <w:ind w:firstLineChars="200" w:firstLine="420"/>
              <w:jc w:val="both"/>
              <w:rPr>
                <w:sz w:val="21"/>
                <w:szCs w:val="21"/>
                <w:lang w:eastAsia="zh-TW"/>
              </w:rPr>
            </w:pPr>
            <w:r w:rsidRPr="00B932F1">
              <w:rPr>
                <w:rStyle w:val="295pt"/>
                <w:rFonts w:hint="eastAsia"/>
                <w:sz w:val="21"/>
                <w:szCs w:val="21"/>
              </w:rPr>
              <w:t>（6）</w:t>
            </w:r>
            <w:r w:rsidRPr="00B932F1">
              <w:rPr>
                <w:rStyle w:val="295pt"/>
                <w:sz w:val="21"/>
                <w:szCs w:val="21"/>
              </w:rPr>
              <w:t>投标人不存在第二章“投标人须知”第</w:t>
            </w:r>
            <w:r w:rsidRPr="00B932F1">
              <w:rPr>
                <w:rStyle w:val="295pt"/>
                <w:sz w:val="21"/>
                <w:szCs w:val="21"/>
                <w:lang w:bidi="en-US"/>
              </w:rPr>
              <w:t>1.4.3</w:t>
            </w:r>
            <w:r w:rsidRPr="00B932F1">
              <w:rPr>
                <w:rStyle w:val="295pt"/>
                <w:sz w:val="21"/>
                <w:szCs w:val="21"/>
              </w:rPr>
              <w:t>项或第</w:t>
            </w:r>
            <w:r w:rsidRPr="00B932F1">
              <w:rPr>
                <w:rStyle w:val="295pt"/>
                <w:sz w:val="21"/>
                <w:szCs w:val="21"/>
                <w:lang w:bidi="en-US"/>
              </w:rPr>
              <w:t>1.4.4</w:t>
            </w:r>
            <w:r w:rsidRPr="00B932F1">
              <w:rPr>
                <w:rStyle w:val="295pt"/>
                <w:sz w:val="21"/>
                <w:szCs w:val="21"/>
              </w:rPr>
              <w:t>项规定的任何一种情形。</w:t>
            </w:r>
          </w:p>
          <w:p w:rsidR="009D2D85" w:rsidRPr="00B932F1" w:rsidRDefault="009D2D85" w:rsidP="000A0DF3">
            <w:pPr>
              <w:pStyle w:val="20"/>
              <w:shd w:val="clear" w:color="auto" w:fill="auto"/>
              <w:tabs>
                <w:tab w:val="left" w:pos="1073"/>
              </w:tabs>
              <w:spacing w:before="0" w:line="360" w:lineRule="auto"/>
              <w:ind w:firstLineChars="200" w:firstLine="420"/>
              <w:jc w:val="both"/>
              <w:rPr>
                <w:sz w:val="21"/>
                <w:szCs w:val="21"/>
                <w:lang w:eastAsia="zh-TW"/>
              </w:rPr>
            </w:pPr>
            <w:r w:rsidRPr="00B932F1">
              <w:rPr>
                <w:rStyle w:val="295pt"/>
                <w:rFonts w:hint="eastAsia"/>
                <w:sz w:val="21"/>
                <w:szCs w:val="21"/>
              </w:rPr>
              <w:t>（7）</w:t>
            </w:r>
            <w:r w:rsidRPr="00B932F1">
              <w:rPr>
                <w:rStyle w:val="295pt"/>
                <w:sz w:val="21"/>
                <w:szCs w:val="21"/>
              </w:rPr>
              <w:t>投标人符合第二章“投标人须知”第</w:t>
            </w:r>
            <w:r w:rsidRPr="00B932F1">
              <w:rPr>
                <w:rStyle w:val="295pt"/>
                <w:sz w:val="21"/>
                <w:szCs w:val="21"/>
                <w:lang w:bidi="en-US"/>
              </w:rPr>
              <w:t>1.4.5</w:t>
            </w:r>
            <w:r w:rsidRPr="00B932F1">
              <w:rPr>
                <w:rStyle w:val="295pt"/>
                <w:sz w:val="21"/>
                <w:szCs w:val="21"/>
              </w:rPr>
              <w:t>项规定。</w:t>
            </w:r>
          </w:p>
        </w:tc>
      </w:tr>
      <w:tr w:rsidR="009D2D85" w:rsidRPr="00B932F1" w:rsidTr="000A0DF3">
        <w:trPr>
          <w:jc w:val="center"/>
        </w:trPr>
        <w:tc>
          <w:tcPr>
            <w:tcW w:w="977" w:type="dxa"/>
            <w:shd w:val="clear" w:color="auto" w:fill="auto"/>
            <w:vAlign w:val="center"/>
          </w:tcPr>
          <w:p w:rsidR="009D2D85" w:rsidRPr="00B932F1" w:rsidRDefault="009D2D85" w:rsidP="000A0DF3">
            <w:pPr>
              <w:jc w:val="center"/>
            </w:pPr>
            <w:r w:rsidRPr="00B932F1">
              <w:rPr>
                <w:rFonts w:hint="eastAsia"/>
              </w:rPr>
              <w:lastRenderedPageBreak/>
              <w:t>条款号</w:t>
            </w:r>
          </w:p>
        </w:tc>
        <w:tc>
          <w:tcPr>
            <w:tcW w:w="1540" w:type="dxa"/>
            <w:shd w:val="clear" w:color="auto" w:fill="auto"/>
            <w:vAlign w:val="center"/>
          </w:tcPr>
          <w:p w:rsidR="009D2D85" w:rsidRPr="00B932F1" w:rsidRDefault="009D2D85" w:rsidP="000A0DF3">
            <w:pPr>
              <w:jc w:val="center"/>
            </w:pPr>
            <w:r w:rsidRPr="00B932F1">
              <w:rPr>
                <w:rFonts w:hint="eastAsia"/>
              </w:rPr>
              <w:t>条款内容</w:t>
            </w:r>
          </w:p>
        </w:tc>
        <w:tc>
          <w:tcPr>
            <w:tcW w:w="7045" w:type="dxa"/>
            <w:shd w:val="clear" w:color="auto" w:fill="auto"/>
            <w:vAlign w:val="center"/>
          </w:tcPr>
          <w:p w:rsidR="009D2D85" w:rsidRPr="00B932F1" w:rsidRDefault="009D2D85" w:rsidP="000A0DF3">
            <w:pPr>
              <w:jc w:val="center"/>
            </w:pPr>
            <w:r w:rsidRPr="00B932F1">
              <w:rPr>
                <w:rFonts w:hint="eastAsia"/>
              </w:rPr>
              <w:t>编列内容</w:t>
            </w:r>
          </w:p>
        </w:tc>
      </w:tr>
      <w:tr w:rsidR="009D2D85" w:rsidRPr="00B932F1" w:rsidTr="000A0DF3">
        <w:trPr>
          <w:jc w:val="center"/>
        </w:trPr>
        <w:tc>
          <w:tcPr>
            <w:tcW w:w="977" w:type="dxa"/>
            <w:shd w:val="clear" w:color="auto" w:fill="auto"/>
            <w:vAlign w:val="center"/>
          </w:tcPr>
          <w:p w:rsidR="009D2D85" w:rsidRPr="00B932F1" w:rsidRDefault="009D2D85" w:rsidP="000A0DF3">
            <w:pPr>
              <w:spacing w:line="360" w:lineRule="auto"/>
              <w:jc w:val="center"/>
              <w:rPr>
                <w:rFonts w:ascii="宋体" w:hAnsi="宋体"/>
                <w:kern w:val="20"/>
                <w:szCs w:val="21"/>
              </w:rPr>
            </w:pPr>
            <w:r w:rsidRPr="00B932F1">
              <w:rPr>
                <w:rFonts w:ascii="宋体" w:hAnsi="宋体" w:hint="eastAsia"/>
                <w:kern w:val="20"/>
                <w:szCs w:val="21"/>
              </w:rPr>
              <w:t>2.2.1</w:t>
            </w:r>
          </w:p>
        </w:tc>
        <w:tc>
          <w:tcPr>
            <w:tcW w:w="1540" w:type="dxa"/>
            <w:shd w:val="clear" w:color="auto" w:fill="auto"/>
            <w:vAlign w:val="center"/>
          </w:tcPr>
          <w:p w:rsidR="009D2D85" w:rsidRPr="00B932F1" w:rsidRDefault="009D2D85" w:rsidP="000A0DF3">
            <w:pPr>
              <w:spacing w:line="360" w:lineRule="auto"/>
              <w:jc w:val="center"/>
              <w:rPr>
                <w:rFonts w:ascii="宋体" w:hAnsi="宋体"/>
                <w:kern w:val="20"/>
                <w:szCs w:val="21"/>
              </w:rPr>
            </w:pPr>
            <w:r w:rsidRPr="00B932F1">
              <w:rPr>
                <w:rStyle w:val="210pt"/>
                <w:rFonts w:ascii="宋体" w:hAnsi="宋体"/>
                <w:b w:val="0"/>
                <w:szCs w:val="21"/>
              </w:rPr>
              <w:t>分值构成</w:t>
            </w:r>
            <w:r w:rsidRPr="00B932F1">
              <w:rPr>
                <w:rStyle w:val="210pt"/>
                <w:rFonts w:ascii="宋体" w:hAnsi="宋体"/>
                <w:b w:val="0"/>
                <w:szCs w:val="21"/>
              </w:rPr>
              <w:t xml:space="preserve"> (</w:t>
            </w:r>
            <w:r w:rsidRPr="00B932F1">
              <w:rPr>
                <w:rStyle w:val="210pt"/>
                <w:rFonts w:ascii="宋体" w:hAnsi="宋体"/>
                <w:b w:val="0"/>
                <w:szCs w:val="21"/>
              </w:rPr>
              <w:t>总分</w:t>
            </w:r>
            <w:r w:rsidRPr="00B932F1">
              <w:rPr>
                <w:rStyle w:val="210pt"/>
                <w:rFonts w:ascii="宋体" w:hAnsi="宋体"/>
                <w:b w:val="0"/>
                <w:szCs w:val="21"/>
              </w:rPr>
              <w:t>100</w:t>
            </w:r>
            <w:r w:rsidRPr="00B932F1">
              <w:rPr>
                <w:rStyle w:val="210pt"/>
                <w:rFonts w:ascii="宋体" w:hAnsi="宋体"/>
                <w:b w:val="0"/>
                <w:szCs w:val="21"/>
              </w:rPr>
              <w:t>分）</w:t>
            </w:r>
          </w:p>
        </w:tc>
        <w:tc>
          <w:tcPr>
            <w:tcW w:w="7045" w:type="dxa"/>
            <w:shd w:val="clear" w:color="auto" w:fill="auto"/>
          </w:tcPr>
          <w:p w:rsidR="009D2D85" w:rsidRPr="00B932F1" w:rsidRDefault="009D2D85" w:rsidP="000A0DF3">
            <w:pPr>
              <w:pStyle w:val="20"/>
              <w:shd w:val="clear" w:color="auto" w:fill="auto"/>
              <w:spacing w:before="0" w:line="360" w:lineRule="auto"/>
              <w:ind w:firstLineChars="200" w:firstLine="420"/>
              <w:jc w:val="left"/>
              <w:rPr>
                <w:rStyle w:val="210pt"/>
                <w:b w:val="0"/>
                <w:sz w:val="21"/>
                <w:szCs w:val="21"/>
              </w:rPr>
            </w:pPr>
            <w:r w:rsidRPr="00B932F1">
              <w:rPr>
                <w:rStyle w:val="210pt"/>
                <w:b w:val="0"/>
                <w:sz w:val="21"/>
                <w:szCs w:val="21"/>
              </w:rPr>
              <w:t>第一个信封（商务及技术文件）评分分值构成：</w:t>
            </w:r>
          </w:p>
          <w:p w:rsidR="009D2D85" w:rsidRPr="00B932F1" w:rsidRDefault="009D2D85" w:rsidP="000A0DF3">
            <w:pPr>
              <w:pStyle w:val="20"/>
              <w:shd w:val="clear" w:color="auto" w:fill="auto"/>
              <w:spacing w:before="0" w:line="360" w:lineRule="auto"/>
              <w:ind w:firstLineChars="200" w:firstLine="420"/>
              <w:jc w:val="left"/>
              <w:rPr>
                <w:rStyle w:val="210pt"/>
                <w:b w:val="0"/>
                <w:sz w:val="21"/>
                <w:szCs w:val="21"/>
              </w:rPr>
            </w:pPr>
            <w:r w:rsidRPr="00B932F1">
              <w:rPr>
                <w:rStyle w:val="210pt"/>
                <w:rFonts w:hint="eastAsia"/>
                <w:b w:val="0"/>
                <w:sz w:val="21"/>
                <w:szCs w:val="21"/>
              </w:rPr>
              <w:t>技术建议书：</w:t>
            </w:r>
            <w:r w:rsidRPr="00B932F1">
              <w:rPr>
                <w:rStyle w:val="210pt"/>
                <w:rFonts w:hint="eastAsia"/>
                <w:b w:val="0"/>
                <w:sz w:val="21"/>
                <w:szCs w:val="21"/>
                <w:u w:val="single"/>
              </w:rPr>
              <w:t>30</w:t>
            </w:r>
            <w:r w:rsidRPr="00B932F1">
              <w:rPr>
                <w:rStyle w:val="210pt"/>
                <w:rFonts w:hint="eastAsia"/>
                <w:b w:val="0"/>
                <w:sz w:val="21"/>
                <w:szCs w:val="21"/>
              </w:rPr>
              <w:t>分</w:t>
            </w:r>
          </w:p>
          <w:p w:rsidR="009D2D85" w:rsidRPr="00B932F1" w:rsidRDefault="009D2D85" w:rsidP="000A0DF3">
            <w:pPr>
              <w:pStyle w:val="20"/>
              <w:shd w:val="clear" w:color="auto" w:fill="auto"/>
              <w:spacing w:before="0" w:line="360" w:lineRule="auto"/>
              <w:ind w:firstLineChars="200" w:firstLine="420"/>
              <w:jc w:val="left"/>
              <w:rPr>
                <w:rStyle w:val="210pt"/>
                <w:b w:val="0"/>
                <w:sz w:val="21"/>
                <w:szCs w:val="21"/>
              </w:rPr>
            </w:pPr>
            <w:r w:rsidRPr="00B932F1">
              <w:rPr>
                <w:rStyle w:val="210pt"/>
                <w:rFonts w:hint="eastAsia"/>
                <w:b w:val="0"/>
                <w:sz w:val="21"/>
                <w:szCs w:val="21"/>
              </w:rPr>
              <w:t>主要人员：</w:t>
            </w:r>
            <w:r w:rsidRPr="00B932F1">
              <w:rPr>
                <w:rStyle w:val="210pt"/>
                <w:rFonts w:hint="eastAsia"/>
                <w:b w:val="0"/>
                <w:sz w:val="21"/>
                <w:szCs w:val="21"/>
                <w:u w:val="single"/>
              </w:rPr>
              <w:t>25</w:t>
            </w:r>
            <w:r w:rsidRPr="00B932F1">
              <w:rPr>
                <w:rStyle w:val="210pt"/>
                <w:rFonts w:hint="eastAsia"/>
                <w:b w:val="0"/>
                <w:sz w:val="21"/>
                <w:szCs w:val="21"/>
              </w:rPr>
              <w:t>分</w:t>
            </w:r>
          </w:p>
          <w:p w:rsidR="009D2D85" w:rsidRPr="00B932F1" w:rsidRDefault="009D2D85" w:rsidP="000A0DF3">
            <w:pPr>
              <w:pStyle w:val="20"/>
              <w:shd w:val="clear" w:color="auto" w:fill="auto"/>
              <w:spacing w:before="0" w:line="360" w:lineRule="auto"/>
              <w:ind w:firstLineChars="200" w:firstLine="420"/>
              <w:jc w:val="left"/>
              <w:rPr>
                <w:rStyle w:val="210pt"/>
                <w:b w:val="0"/>
                <w:sz w:val="21"/>
                <w:szCs w:val="21"/>
              </w:rPr>
            </w:pPr>
            <w:r w:rsidRPr="00B932F1">
              <w:rPr>
                <w:rStyle w:val="210pt"/>
                <w:rFonts w:hint="eastAsia"/>
                <w:b w:val="0"/>
                <w:sz w:val="21"/>
                <w:szCs w:val="21"/>
              </w:rPr>
              <w:t>业绩：</w:t>
            </w:r>
            <w:r w:rsidRPr="00B932F1">
              <w:rPr>
                <w:rStyle w:val="210pt"/>
                <w:rFonts w:hint="eastAsia"/>
                <w:b w:val="0"/>
                <w:sz w:val="21"/>
                <w:szCs w:val="21"/>
                <w:u w:val="single"/>
              </w:rPr>
              <w:t>25</w:t>
            </w:r>
            <w:r w:rsidRPr="00B932F1">
              <w:rPr>
                <w:rStyle w:val="210pt"/>
                <w:rFonts w:hint="eastAsia"/>
                <w:b w:val="0"/>
                <w:sz w:val="21"/>
                <w:szCs w:val="21"/>
              </w:rPr>
              <w:t>分</w:t>
            </w:r>
          </w:p>
          <w:p w:rsidR="009D2D85" w:rsidRPr="00B932F1" w:rsidRDefault="009D2D85" w:rsidP="000A0DF3">
            <w:pPr>
              <w:pStyle w:val="20"/>
              <w:shd w:val="clear" w:color="auto" w:fill="auto"/>
              <w:spacing w:before="0" w:line="360" w:lineRule="auto"/>
              <w:ind w:firstLineChars="200" w:firstLine="420"/>
              <w:jc w:val="left"/>
              <w:rPr>
                <w:rStyle w:val="210pt"/>
                <w:b w:val="0"/>
                <w:sz w:val="21"/>
                <w:szCs w:val="21"/>
              </w:rPr>
            </w:pPr>
            <w:r w:rsidRPr="00B932F1">
              <w:rPr>
                <w:rStyle w:val="210pt"/>
                <w:rFonts w:hint="eastAsia"/>
                <w:b w:val="0"/>
                <w:sz w:val="21"/>
                <w:szCs w:val="21"/>
              </w:rPr>
              <w:t>履约信誉：</w:t>
            </w:r>
            <w:r w:rsidRPr="00B932F1">
              <w:rPr>
                <w:rStyle w:val="210pt"/>
                <w:rFonts w:hint="eastAsia"/>
                <w:b w:val="0"/>
                <w:sz w:val="21"/>
                <w:szCs w:val="21"/>
                <w:u w:val="single"/>
              </w:rPr>
              <w:t>10</w:t>
            </w:r>
            <w:r w:rsidRPr="00B932F1">
              <w:rPr>
                <w:rStyle w:val="210pt"/>
                <w:rFonts w:hint="eastAsia"/>
                <w:b w:val="0"/>
                <w:sz w:val="21"/>
                <w:szCs w:val="21"/>
              </w:rPr>
              <w:t>分</w:t>
            </w:r>
          </w:p>
          <w:p w:rsidR="009D2D85" w:rsidRPr="00B932F1" w:rsidRDefault="009D2D85" w:rsidP="000A0DF3">
            <w:pPr>
              <w:pStyle w:val="20"/>
              <w:shd w:val="clear" w:color="auto" w:fill="auto"/>
              <w:spacing w:before="0" w:line="360" w:lineRule="auto"/>
              <w:ind w:firstLineChars="200" w:firstLine="420"/>
              <w:jc w:val="left"/>
              <w:rPr>
                <w:bCs/>
                <w:sz w:val="21"/>
                <w:szCs w:val="21"/>
                <w:lang w:val="zh-TW" w:bidi="zh-TW"/>
              </w:rPr>
            </w:pPr>
            <w:r w:rsidRPr="00B932F1">
              <w:rPr>
                <w:rStyle w:val="210pt"/>
                <w:b w:val="0"/>
                <w:sz w:val="21"/>
                <w:szCs w:val="21"/>
              </w:rPr>
              <w:t>第二个信封（报价文件）评分分值构成：</w:t>
            </w:r>
          </w:p>
          <w:p w:rsidR="009D2D85" w:rsidRPr="00B932F1" w:rsidRDefault="009D2D85" w:rsidP="009D2D85">
            <w:pPr>
              <w:spacing w:line="360" w:lineRule="auto"/>
              <w:ind w:firstLineChars="200" w:firstLine="400"/>
              <w:rPr>
                <w:rFonts w:ascii="宋体" w:hAnsi="宋体"/>
                <w:kern w:val="20"/>
                <w:szCs w:val="21"/>
              </w:rPr>
            </w:pPr>
            <w:r w:rsidRPr="00B932F1">
              <w:rPr>
                <w:rStyle w:val="210pt"/>
                <w:rFonts w:ascii="宋体" w:hAnsi="宋体"/>
                <w:b w:val="0"/>
                <w:szCs w:val="21"/>
              </w:rPr>
              <w:t>评标价</w:t>
            </w:r>
            <w:r w:rsidRPr="00B932F1">
              <w:rPr>
                <w:rStyle w:val="210pt"/>
                <w:rFonts w:ascii="宋体" w:hAnsi="宋体" w:hint="eastAsia"/>
                <w:b w:val="0"/>
                <w:szCs w:val="21"/>
              </w:rPr>
              <w:t>：</w:t>
            </w:r>
            <w:r w:rsidRPr="00B932F1">
              <w:rPr>
                <w:rStyle w:val="210pt"/>
                <w:rFonts w:ascii="宋体" w:hAnsi="宋体" w:hint="eastAsia"/>
                <w:b w:val="0"/>
                <w:szCs w:val="21"/>
                <w:u w:val="single"/>
              </w:rPr>
              <w:t>10</w:t>
            </w:r>
            <w:r w:rsidRPr="00B932F1">
              <w:rPr>
                <w:rStyle w:val="210pt"/>
                <w:rFonts w:ascii="宋体" w:hAnsi="宋体"/>
                <w:b w:val="0"/>
                <w:szCs w:val="21"/>
              </w:rPr>
              <w:t>分</w:t>
            </w:r>
          </w:p>
        </w:tc>
      </w:tr>
      <w:tr w:rsidR="009D2D85" w:rsidRPr="00B932F1" w:rsidTr="000A0DF3">
        <w:trPr>
          <w:jc w:val="center"/>
        </w:trPr>
        <w:tc>
          <w:tcPr>
            <w:tcW w:w="977" w:type="dxa"/>
            <w:shd w:val="clear" w:color="auto" w:fill="auto"/>
            <w:vAlign w:val="center"/>
          </w:tcPr>
          <w:p w:rsidR="009D2D85" w:rsidRPr="00B932F1" w:rsidRDefault="009D2D85" w:rsidP="000A0DF3">
            <w:pPr>
              <w:spacing w:line="360" w:lineRule="auto"/>
              <w:jc w:val="center"/>
              <w:rPr>
                <w:rFonts w:ascii="宋体" w:hAnsi="宋体"/>
                <w:kern w:val="20"/>
                <w:szCs w:val="21"/>
              </w:rPr>
            </w:pPr>
            <w:r w:rsidRPr="00B932F1">
              <w:rPr>
                <w:rFonts w:ascii="宋体" w:hAnsi="宋体" w:hint="eastAsia"/>
                <w:kern w:val="20"/>
                <w:szCs w:val="21"/>
              </w:rPr>
              <w:t>2.2.2</w:t>
            </w:r>
          </w:p>
        </w:tc>
        <w:tc>
          <w:tcPr>
            <w:tcW w:w="1540" w:type="dxa"/>
            <w:shd w:val="clear" w:color="auto" w:fill="auto"/>
            <w:vAlign w:val="center"/>
          </w:tcPr>
          <w:p w:rsidR="009D2D85" w:rsidRPr="00B932F1" w:rsidRDefault="009D2D85" w:rsidP="000A0DF3">
            <w:pPr>
              <w:spacing w:line="360" w:lineRule="auto"/>
              <w:jc w:val="center"/>
              <w:rPr>
                <w:rFonts w:ascii="宋体" w:hAnsi="宋体"/>
                <w:kern w:val="20"/>
                <w:szCs w:val="21"/>
              </w:rPr>
            </w:pPr>
            <w:r w:rsidRPr="00B932F1">
              <w:rPr>
                <w:rStyle w:val="210pt"/>
                <w:rFonts w:ascii="宋体" w:hAnsi="宋体"/>
                <w:b w:val="0"/>
                <w:szCs w:val="21"/>
              </w:rPr>
              <w:t>评标基准价计算方法</w:t>
            </w:r>
          </w:p>
        </w:tc>
        <w:tc>
          <w:tcPr>
            <w:tcW w:w="7045" w:type="dxa"/>
            <w:shd w:val="clear" w:color="auto" w:fill="auto"/>
          </w:tcPr>
          <w:p w:rsidR="009D2D85" w:rsidRPr="00B932F1" w:rsidRDefault="009D2D85" w:rsidP="000A0DF3">
            <w:pPr>
              <w:pStyle w:val="20"/>
              <w:shd w:val="clear" w:color="auto" w:fill="auto"/>
              <w:spacing w:before="0" w:line="360" w:lineRule="auto"/>
              <w:ind w:firstLineChars="200" w:firstLine="420"/>
              <w:jc w:val="left"/>
              <w:rPr>
                <w:sz w:val="21"/>
                <w:szCs w:val="21"/>
              </w:rPr>
            </w:pPr>
            <w:r w:rsidRPr="00B932F1">
              <w:rPr>
                <w:rStyle w:val="210pt"/>
                <w:b w:val="0"/>
                <w:sz w:val="21"/>
                <w:szCs w:val="21"/>
              </w:rPr>
              <w:t>评标基准价的计算：</w:t>
            </w:r>
          </w:p>
          <w:p w:rsidR="009D2D85" w:rsidRPr="00B932F1" w:rsidRDefault="009D2D85" w:rsidP="000A0DF3">
            <w:pPr>
              <w:pStyle w:val="20"/>
              <w:shd w:val="clear" w:color="auto" w:fill="auto"/>
              <w:spacing w:before="0" w:line="360" w:lineRule="auto"/>
              <w:ind w:firstLineChars="200" w:firstLine="420"/>
              <w:jc w:val="left"/>
              <w:rPr>
                <w:sz w:val="21"/>
                <w:szCs w:val="21"/>
              </w:rPr>
            </w:pPr>
            <w:r w:rsidRPr="00B932F1">
              <w:rPr>
                <w:rStyle w:val="210pt"/>
                <w:b w:val="0"/>
                <w:sz w:val="21"/>
                <w:szCs w:val="21"/>
              </w:rPr>
              <w:t>在开标现场，招标人将当场计算并宣布评标基准价。</w:t>
            </w:r>
          </w:p>
          <w:p w:rsidR="009D2D85" w:rsidRPr="00B932F1" w:rsidRDefault="009D2D85" w:rsidP="000A0DF3">
            <w:pPr>
              <w:pStyle w:val="20"/>
              <w:shd w:val="clear" w:color="auto" w:fill="auto"/>
              <w:tabs>
                <w:tab w:val="left" w:pos="413"/>
              </w:tabs>
              <w:spacing w:before="0" w:line="360" w:lineRule="auto"/>
              <w:ind w:firstLineChars="200" w:firstLine="420"/>
              <w:jc w:val="both"/>
              <w:rPr>
                <w:sz w:val="21"/>
                <w:szCs w:val="21"/>
              </w:rPr>
            </w:pPr>
            <w:r w:rsidRPr="00B932F1">
              <w:rPr>
                <w:rStyle w:val="210pt"/>
                <w:rFonts w:hint="eastAsia"/>
                <w:b w:val="0"/>
                <w:sz w:val="21"/>
                <w:szCs w:val="21"/>
              </w:rPr>
              <w:t>（1）</w:t>
            </w:r>
            <w:r w:rsidRPr="00B932F1">
              <w:rPr>
                <w:rStyle w:val="210pt"/>
                <w:b w:val="0"/>
                <w:sz w:val="21"/>
                <w:szCs w:val="21"/>
              </w:rPr>
              <w:t>评标价的确定：</w:t>
            </w:r>
          </w:p>
          <w:p w:rsidR="009D2D85" w:rsidRPr="00B932F1" w:rsidRDefault="009D2D85" w:rsidP="000A0DF3">
            <w:pPr>
              <w:pStyle w:val="20"/>
              <w:shd w:val="clear" w:color="auto" w:fill="auto"/>
              <w:spacing w:before="0" w:line="360" w:lineRule="auto"/>
              <w:ind w:firstLineChars="200" w:firstLine="420"/>
              <w:jc w:val="left"/>
              <w:rPr>
                <w:sz w:val="21"/>
                <w:szCs w:val="21"/>
              </w:rPr>
            </w:pPr>
            <w:r w:rsidRPr="00B932F1">
              <w:rPr>
                <w:rStyle w:val="210pt"/>
                <w:b w:val="0"/>
                <w:sz w:val="21"/>
                <w:szCs w:val="21"/>
              </w:rPr>
              <w:t>评标价=投标函文字报价</w:t>
            </w:r>
          </w:p>
          <w:p w:rsidR="009D2D85" w:rsidRPr="00B932F1" w:rsidRDefault="009D2D85" w:rsidP="000A0DF3">
            <w:pPr>
              <w:pStyle w:val="20"/>
              <w:shd w:val="clear" w:color="auto" w:fill="auto"/>
              <w:tabs>
                <w:tab w:val="left" w:pos="413"/>
              </w:tabs>
              <w:spacing w:before="0" w:line="360" w:lineRule="auto"/>
              <w:ind w:firstLineChars="200" w:firstLine="420"/>
              <w:jc w:val="both"/>
              <w:rPr>
                <w:sz w:val="21"/>
                <w:szCs w:val="21"/>
              </w:rPr>
            </w:pPr>
            <w:r w:rsidRPr="00B932F1">
              <w:rPr>
                <w:rStyle w:val="210pt"/>
                <w:rFonts w:hint="eastAsia"/>
                <w:b w:val="0"/>
                <w:sz w:val="21"/>
                <w:szCs w:val="21"/>
              </w:rPr>
              <w:t>（2）</w:t>
            </w:r>
            <w:r w:rsidRPr="00B932F1">
              <w:rPr>
                <w:rStyle w:val="210pt"/>
                <w:b w:val="0"/>
                <w:sz w:val="21"/>
                <w:szCs w:val="21"/>
              </w:rPr>
              <w:t>评标价平均值的计算</w:t>
            </w:r>
            <w:r w:rsidRPr="00B932F1">
              <w:rPr>
                <w:rStyle w:val="210pt"/>
                <w:rFonts w:hint="eastAsia"/>
                <w:b w:val="0"/>
                <w:sz w:val="21"/>
                <w:szCs w:val="21"/>
              </w:rPr>
              <w:t>：</w:t>
            </w:r>
          </w:p>
          <w:p w:rsidR="009D2D85" w:rsidRPr="00B932F1" w:rsidRDefault="009D2D85" w:rsidP="000A0DF3">
            <w:pPr>
              <w:pStyle w:val="20"/>
              <w:shd w:val="clear" w:color="auto" w:fill="auto"/>
              <w:spacing w:before="0" w:line="360" w:lineRule="auto"/>
              <w:ind w:firstLineChars="200" w:firstLine="420"/>
              <w:jc w:val="left"/>
              <w:rPr>
                <w:sz w:val="21"/>
                <w:szCs w:val="21"/>
              </w:rPr>
            </w:pPr>
            <w:r w:rsidRPr="00B932F1">
              <w:rPr>
                <w:rFonts w:hint="eastAsia"/>
                <w:bCs/>
                <w:sz w:val="21"/>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9D2D85" w:rsidRPr="00B932F1" w:rsidRDefault="009D2D85" w:rsidP="000A0DF3">
            <w:pPr>
              <w:pStyle w:val="20"/>
              <w:shd w:val="clear" w:color="auto" w:fill="auto"/>
              <w:tabs>
                <w:tab w:val="left" w:pos="413"/>
              </w:tabs>
              <w:spacing w:before="0" w:line="360" w:lineRule="auto"/>
              <w:ind w:firstLineChars="200" w:firstLine="420"/>
              <w:jc w:val="both"/>
              <w:rPr>
                <w:sz w:val="21"/>
                <w:szCs w:val="21"/>
              </w:rPr>
            </w:pPr>
            <w:r w:rsidRPr="00B932F1">
              <w:rPr>
                <w:rStyle w:val="210pt"/>
                <w:rFonts w:hint="eastAsia"/>
                <w:b w:val="0"/>
                <w:sz w:val="21"/>
                <w:szCs w:val="21"/>
              </w:rPr>
              <w:t>（3）</w:t>
            </w:r>
            <w:r w:rsidRPr="00B932F1">
              <w:rPr>
                <w:rStyle w:val="210pt"/>
                <w:b w:val="0"/>
                <w:sz w:val="21"/>
                <w:szCs w:val="21"/>
              </w:rPr>
              <w:t>评标基准价的确定</w:t>
            </w:r>
            <w:r w:rsidRPr="00B932F1">
              <w:rPr>
                <w:rStyle w:val="210pt"/>
                <w:rFonts w:hint="eastAsia"/>
                <w:b w:val="0"/>
                <w:sz w:val="21"/>
                <w:szCs w:val="21"/>
              </w:rPr>
              <w:t>：</w:t>
            </w:r>
          </w:p>
          <w:p w:rsidR="009D2D85" w:rsidRPr="00B932F1" w:rsidRDefault="009D2D85" w:rsidP="000A0DF3">
            <w:pPr>
              <w:autoSpaceDE w:val="0"/>
              <w:autoSpaceDN w:val="0"/>
              <w:adjustRightInd w:val="0"/>
              <w:spacing w:line="360" w:lineRule="exact"/>
              <w:ind w:firstLineChars="200" w:firstLine="420"/>
              <w:rPr>
                <w:rFonts w:ascii="宋体" w:hAnsi="宋体"/>
                <w:bCs/>
                <w:szCs w:val="21"/>
              </w:rPr>
            </w:pPr>
            <w:r w:rsidRPr="00B932F1">
              <w:rPr>
                <w:rFonts w:ascii="宋体" w:hAnsi="宋体" w:hint="eastAsia"/>
                <w:bCs/>
                <w:szCs w:val="21"/>
              </w:rPr>
              <w:t>将评标价平均值直接作为评标基准价。评标基准价计算保留至个位，小数点后第一位“四舍五入”。</w:t>
            </w:r>
          </w:p>
          <w:p w:rsidR="009D2D85" w:rsidRPr="00B932F1" w:rsidRDefault="009D2D85" w:rsidP="000A0DF3">
            <w:pPr>
              <w:spacing w:line="360" w:lineRule="auto"/>
              <w:ind w:firstLineChars="200" w:firstLine="420"/>
              <w:rPr>
                <w:rFonts w:ascii="宋体" w:hAnsi="宋体"/>
                <w:kern w:val="20"/>
                <w:szCs w:val="21"/>
              </w:rPr>
            </w:pPr>
            <w:r w:rsidRPr="00B932F1">
              <w:rPr>
                <w:rFonts w:ascii="宋体" w:hAnsi="宋体" w:hint="eastAsia"/>
                <w:bCs/>
                <w:szCs w:val="21"/>
              </w:rPr>
              <w:lastRenderedPageBreak/>
              <w:t>在评标过程中，评标委员会应对招标人计算的评标基准价进行复核，存在计算错误的应予以修正并在评标报告中作出说明。除此之外，评标基准价在整个评标期间保持不变，不随任何因素发生变化。</w:t>
            </w:r>
          </w:p>
        </w:tc>
      </w:tr>
      <w:tr w:rsidR="009D2D85" w:rsidRPr="00B932F1" w:rsidTr="000A0DF3">
        <w:trPr>
          <w:jc w:val="center"/>
        </w:trPr>
        <w:tc>
          <w:tcPr>
            <w:tcW w:w="977" w:type="dxa"/>
            <w:shd w:val="clear" w:color="auto" w:fill="auto"/>
            <w:vAlign w:val="center"/>
          </w:tcPr>
          <w:p w:rsidR="009D2D85" w:rsidRPr="00B932F1" w:rsidRDefault="009D2D85" w:rsidP="000A0DF3">
            <w:pPr>
              <w:spacing w:line="360" w:lineRule="auto"/>
              <w:jc w:val="center"/>
              <w:rPr>
                <w:rFonts w:ascii="宋体" w:hAnsi="宋体"/>
                <w:kern w:val="20"/>
                <w:szCs w:val="21"/>
              </w:rPr>
            </w:pPr>
            <w:r w:rsidRPr="00B932F1">
              <w:rPr>
                <w:rFonts w:ascii="宋体" w:hAnsi="宋体" w:hint="eastAsia"/>
                <w:kern w:val="20"/>
                <w:szCs w:val="21"/>
              </w:rPr>
              <w:lastRenderedPageBreak/>
              <w:t>2.2.3</w:t>
            </w:r>
          </w:p>
        </w:tc>
        <w:tc>
          <w:tcPr>
            <w:tcW w:w="1540" w:type="dxa"/>
            <w:shd w:val="clear" w:color="auto" w:fill="auto"/>
            <w:vAlign w:val="center"/>
          </w:tcPr>
          <w:p w:rsidR="009D2D85" w:rsidRPr="00B932F1" w:rsidRDefault="009D2D85" w:rsidP="000A0DF3">
            <w:pPr>
              <w:jc w:val="center"/>
              <w:rPr>
                <w:rStyle w:val="210pt"/>
                <w:rFonts w:ascii="宋体" w:hAnsi="宋体"/>
                <w:b w:val="0"/>
                <w:szCs w:val="21"/>
              </w:rPr>
            </w:pPr>
            <w:r w:rsidRPr="00B932F1">
              <w:rPr>
                <w:rStyle w:val="295pt"/>
                <w:rFonts w:ascii="宋体" w:hAnsi="宋体"/>
                <w:szCs w:val="21"/>
              </w:rPr>
              <w:t>评标价的偏差率计算公式</w:t>
            </w:r>
          </w:p>
        </w:tc>
        <w:tc>
          <w:tcPr>
            <w:tcW w:w="7045" w:type="dxa"/>
            <w:shd w:val="clear" w:color="auto" w:fill="auto"/>
          </w:tcPr>
          <w:p w:rsidR="009D2D85" w:rsidRPr="00B932F1" w:rsidRDefault="009D2D85" w:rsidP="009D2D85">
            <w:pPr>
              <w:ind w:firstLineChars="200" w:firstLine="380"/>
              <w:rPr>
                <w:rStyle w:val="295pt"/>
                <w:rFonts w:ascii="宋体" w:hAnsi="宋体"/>
                <w:szCs w:val="21"/>
              </w:rPr>
            </w:pPr>
            <w:r w:rsidRPr="00B932F1">
              <w:rPr>
                <w:rStyle w:val="295pt"/>
                <w:rFonts w:ascii="宋体" w:hAnsi="宋体"/>
                <w:szCs w:val="21"/>
              </w:rPr>
              <w:t>偏差率</w:t>
            </w:r>
            <w:r w:rsidRPr="00B932F1">
              <w:rPr>
                <w:rStyle w:val="295pt"/>
                <w:rFonts w:ascii="宋体" w:hAnsi="宋体"/>
                <w:szCs w:val="21"/>
              </w:rPr>
              <w:t xml:space="preserve">=100% </w:t>
            </w:r>
            <w:r w:rsidRPr="00B932F1">
              <w:rPr>
                <w:rStyle w:val="29pt"/>
                <w:rFonts w:ascii="宋体" w:hAnsi="宋体" w:hint="eastAsia"/>
                <w:szCs w:val="21"/>
                <w:lang w:eastAsia="zh-CN"/>
              </w:rPr>
              <w:t>×</w:t>
            </w:r>
            <w:r w:rsidRPr="00B932F1">
              <w:rPr>
                <w:rStyle w:val="295pt"/>
                <w:rFonts w:ascii="宋体" w:hAnsi="宋体"/>
                <w:szCs w:val="21"/>
                <w:lang w:bidi="en-US"/>
              </w:rPr>
              <w:t>(</w:t>
            </w:r>
            <w:r w:rsidRPr="00B932F1">
              <w:rPr>
                <w:rStyle w:val="295pt"/>
                <w:rFonts w:ascii="宋体" w:hAnsi="宋体"/>
                <w:szCs w:val="21"/>
              </w:rPr>
              <w:t>投标人评标价一评标基准价</w:t>
            </w:r>
            <w:r w:rsidRPr="00B932F1">
              <w:rPr>
                <w:rStyle w:val="295pt"/>
                <w:rFonts w:ascii="宋体" w:hAnsi="宋体"/>
                <w:szCs w:val="21"/>
                <w:lang w:bidi="en-US"/>
              </w:rPr>
              <w:t>）</w:t>
            </w:r>
            <w:r w:rsidRPr="00B932F1">
              <w:rPr>
                <w:rStyle w:val="295pt"/>
                <w:rFonts w:ascii="宋体" w:hAnsi="宋体"/>
                <w:szCs w:val="21"/>
                <w:lang w:bidi="en-US"/>
              </w:rPr>
              <w:t>/</w:t>
            </w:r>
            <w:r w:rsidRPr="00B932F1">
              <w:rPr>
                <w:rStyle w:val="295pt"/>
                <w:rFonts w:ascii="宋体" w:hAnsi="宋体"/>
                <w:szCs w:val="21"/>
              </w:rPr>
              <w:t>评标基准价</w:t>
            </w:r>
          </w:p>
          <w:p w:rsidR="009D2D85" w:rsidRPr="00B932F1" w:rsidRDefault="009D2D85" w:rsidP="000A0DF3">
            <w:pPr>
              <w:pStyle w:val="20"/>
              <w:shd w:val="clear" w:color="auto" w:fill="auto"/>
              <w:spacing w:before="0" w:line="240" w:lineRule="auto"/>
              <w:ind w:firstLineChars="200" w:firstLine="420"/>
              <w:jc w:val="both"/>
              <w:rPr>
                <w:rStyle w:val="210pt"/>
                <w:b w:val="0"/>
                <w:sz w:val="21"/>
                <w:szCs w:val="21"/>
              </w:rPr>
            </w:pPr>
            <w:r w:rsidRPr="00B932F1">
              <w:rPr>
                <w:rStyle w:val="295pt"/>
                <w:sz w:val="21"/>
                <w:szCs w:val="21"/>
              </w:rPr>
              <w:t>偏差率保留</w:t>
            </w:r>
            <w:r w:rsidRPr="00B932F1">
              <w:rPr>
                <w:rStyle w:val="295pt"/>
                <w:rFonts w:hint="eastAsia"/>
                <w:sz w:val="21"/>
                <w:szCs w:val="21"/>
              </w:rPr>
              <w:t>2</w:t>
            </w:r>
            <w:r w:rsidRPr="00B932F1">
              <w:rPr>
                <w:rStyle w:val="295pt"/>
                <w:sz w:val="21"/>
                <w:szCs w:val="21"/>
              </w:rPr>
              <w:t>位小数</w:t>
            </w:r>
          </w:p>
        </w:tc>
      </w:tr>
    </w:tbl>
    <w:p w:rsidR="009D2D85" w:rsidRPr="00B932F1" w:rsidRDefault="009D2D85" w:rsidP="009D2D85">
      <w:pPr>
        <w:ind w:right="420"/>
        <w:jc w:val="right"/>
        <w:rPr>
          <w:rFonts w:ascii="宋体" w:hAnsi="宋体"/>
          <w:kern w:val="20"/>
          <w:szCs w:val="21"/>
        </w:rPr>
      </w:pPr>
      <w:r w:rsidRPr="00B932F1">
        <w:rPr>
          <w:rFonts w:ascii="宋体" w:hAnsi="宋体"/>
          <w:kern w:val="20"/>
          <w:szCs w:val="21"/>
        </w:rPr>
        <w:br w:type="page"/>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426"/>
        <w:gridCol w:w="867"/>
        <w:gridCol w:w="993"/>
        <w:gridCol w:w="1896"/>
        <w:gridCol w:w="851"/>
        <w:gridCol w:w="3492"/>
      </w:tblGrid>
      <w:tr w:rsidR="009D2D85" w:rsidRPr="00B932F1" w:rsidTr="000A0DF3">
        <w:trPr>
          <w:tblHeader/>
          <w:jc w:val="center"/>
        </w:trPr>
        <w:tc>
          <w:tcPr>
            <w:tcW w:w="6089" w:type="dxa"/>
            <w:gridSpan w:val="6"/>
            <w:shd w:val="clear" w:color="auto" w:fill="auto"/>
          </w:tcPr>
          <w:p w:rsidR="009D2D85" w:rsidRPr="00B932F1" w:rsidRDefault="009D2D85" w:rsidP="000A0DF3">
            <w:pPr>
              <w:jc w:val="center"/>
              <w:rPr>
                <w:rFonts w:ascii="宋体" w:hAnsi="宋体"/>
                <w:kern w:val="20"/>
                <w:szCs w:val="21"/>
              </w:rPr>
            </w:pPr>
            <w:r w:rsidRPr="00B932F1">
              <w:rPr>
                <w:rFonts w:ascii="宋体" w:hAnsi="宋体" w:hint="eastAsia"/>
                <w:kern w:val="20"/>
                <w:szCs w:val="21"/>
              </w:rPr>
              <w:lastRenderedPageBreak/>
              <w:t>评分因素与权重分值</w:t>
            </w:r>
            <w:r w:rsidRPr="00B932F1">
              <w:rPr>
                <w:rStyle w:val="a6"/>
                <w:szCs w:val="21"/>
              </w:rPr>
              <w:footnoteReference w:id="2"/>
            </w:r>
          </w:p>
        </w:tc>
        <w:tc>
          <w:tcPr>
            <w:tcW w:w="3492" w:type="dxa"/>
            <w:vMerge w:val="restart"/>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rPr>
              <w:t>评分标准</w:t>
            </w:r>
          </w:p>
        </w:tc>
      </w:tr>
      <w:tr w:rsidR="009D2D85" w:rsidRPr="00B932F1" w:rsidTr="000A0DF3">
        <w:trPr>
          <w:tblHeader/>
          <w:jc w:val="center"/>
        </w:trPr>
        <w:tc>
          <w:tcPr>
            <w:tcW w:w="1056"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rPr>
              <w:t>条款号</w:t>
            </w:r>
          </w:p>
        </w:tc>
        <w:tc>
          <w:tcPr>
            <w:tcW w:w="1293" w:type="dxa"/>
            <w:gridSpan w:val="2"/>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rPr>
              <w:t>评分因素</w:t>
            </w:r>
          </w:p>
        </w:tc>
        <w:tc>
          <w:tcPr>
            <w:tcW w:w="993"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rPr>
              <w:t>评分因素权重分值</w:t>
            </w:r>
          </w:p>
        </w:tc>
        <w:tc>
          <w:tcPr>
            <w:tcW w:w="1896"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rPr>
              <w:t>各评分因素细分项</w:t>
            </w:r>
          </w:p>
        </w:tc>
        <w:tc>
          <w:tcPr>
            <w:tcW w:w="851"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rPr>
              <w:t>分值</w:t>
            </w:r>
          </w:p>
        </w:tc>
        <w:tc>
          <w:tcPr>
            <w:tcW w:w="3492" w:type="dxa"/>
            <w:vMerge/>
            <w:shd w:val="clear" w:color="auto" w:fill="auto"/>
          </w:tcPr>
          <w:p w:rsidR="009D2D85" w:rsidRPr="00B932F1" w:rsidRDefault="009D2D85" w:rsidP="000A0DF3">
            <w:pPr>
              <w:rPr>
                <w:rFonts w:ascii="宋体" w:hAnsi="宋体"/>
                <w:kern w:val="20"/>
                <w:szCs w:val="21"/>
              </w:rPr>
            </w:pPr>
          </w:p>
        </w:tc>
      </w:tr>
      <w:tr w:rsidR="009D2D85" w:rsidRPr="00B932F1" w:rsidTr="000A0DF3">
        <w:trPr>
          <w:jc w:val="center"/>
        </w:trPr>
        <w:tc>
          <w:tcPr>
            <w:tcW w:w="1056" w:type="dxa"/>
            <w:vMerge w:val="restart"/>
            <w:shd w:val="clear" w:color="auto" w:fill="auto"/>
            <w:vAlign w:val="center"/>
          </w:tcPr>
          <w:p w:rsidR="009D2D85" w:rsidRPr="00B932F1" w:rsidRDefault="009D2D85" w:rsidP="000A0DF3">
            <w:pPr>
              <w:jc w:val="center"/>
              <w:rPr>
                <w:rFonts w:ascii="宋体" w:hAnsi="宋体"/>
                <w:kern w:val="20"/>
                <w:szCs w:val="21"/>
              </w:rPr>
            </w:pPr>
            <w:r w:rsidRPr="00B932F1">
              <w:rPr>
                <w:rStyle w:val="295pt"/>
                <w:rFonts w:ascii="宋体" w:hAnsi="宋体"/>
                <w:szCs w:val="21"/>
              </w:rPr>
              <w:t>2.2.4(1)</w:t>
            </w:r>
          </w:p>
        </w:tc>
        <w:tc>
          <w:tcPr>
            <w:tcW w:w="1293" w:type="dxa"/>
            <w:gridSpan w:val="2"/>
            <w:vMerge w:val="restart"/>
            <w:shd w:val="clear" w:color="auto" w:fill="auto"/>
            <w:vAlign w:val="center"/>
          </w:tcPr>
          <w:p w:rsidR="009D2D85" w:rsidRPr="00B932F1" w:rsidRDefault="009D2D85" w:rsidP="000A0DF3">
            <w:pPr>
              <w:jc w:val="center"/>
              <w:rPr>
                <w:rFonts w:ascii="宋体" w:hAnsi="宋体"/>
                <w:kern w:val="20"/>
                <w:szCs w:val="21"/>
              </w:rPr>
            </w:pPr>
            <w:r w:rsidRPr="00B932F1">
              <w:rPr>
                <w:rStyle w:val="295pt"/>
                <w:rFonts w:ascii="宋体" w:hAnsi="宋体"/>
                <w:szCs w:val="21"/>
              </w:rPr>
              <w:t>技术建议书</w:t>
            </w:r>
          </w:p>
        </w:tc>
        <w:tc>
          <w:tcPr>
            <w:tcW w:w="993" w:type="dxa"/>
            <w:vMerge w:val="restart"/>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30 </w:t>
            </w:r>
            <w:r w:rsidRPr="00B932F1">
              <w:rPr>
                <w:rFonts w:ascii="宋体" w:hAnsi="宋体" w:hint="eastAsia"/>
                <w:kern w:val="20"/>
                <w:szCs w:val="21"/>
              </w:rPr>
              <w:t>分</w:t>
            </w:r>
          </w:p>
        </w:tc>
        <w:tc>
          <w:tcPr>
            <w:tcW w:w="1896" w:type="dxa"/>
            <w:shd w:val="clear" w:color="auto" w:fill="auto"/>
            <w:vAlign w:val="center"/>
          </w:tcPr>
          <w:p w:rsidR="009D2D85" w:rsidRPr="00B932F1" w:rsidRDefault="009D2D85" w:rsidP="000A0DF3">
            <w:pPr>
              <w:jc w:val="center"/>
              <w:rPr>
                <w:rFonts w:ascii="宋体" w:hAnsi="宋体"/>
                <w:kern w:val="20"/>
                <w:szCs w:val="21"/>
              </w:rPr>
            </w:pPr>
            <w:r w:rsidRPr="00B932F1">
              <w:rPr>
                <w:rStyle w:val="295pt"/>
                <w:rFonts w:ascii="宋体" w:hAnsi="宋体"/>
                <w:szCs w:val="21"/>
              </w:rPr>
              <w:t>对招标项目的理解和总体设计思路</w:t>
            </w:r>
          </w:p>
        </w:tc>
        <w:tc>
          <w:tcPr>
            <w:tcW w:w="851"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5 </w:t>
            </w:r>
            <w:r w:rsidRPr="00B932F1">
              <w:rPr>
                <w:rFonts w:ascii="宋体" w:hAnsi="宋体" w:hint="eastAsia"/>
                <w:kern w:val="20"/>
                <w:szCs w:val="21"/>
              </w:rPr>
              <w:t>分</w:t>
            </w:r>
          </w:p>
        </w:tc>
        <w:tc>
          <w:tcPr>
            <w:tcW w:w="3492" w:type="dxa"/>
            <w:shd w:val="clear" w:color="auto" w:fill="auto"/>
            <w:vAlign w:val="center"/>
          </w:tcPr>
          <w:p w:rsidR="009D2D85" w:rsidRPr="00B932F1" w:rsidRDefault="009D2D85" w:rsidP="000A0DF3">
            <w:pPr>
              <w:adjustRightInd w:val="0"/>
              <w:textAlignment w:val="baseline"/>
              <w:rPr>
                <w:rFonts w:ascii="宋体"/>
              </w:rPr>
            </w:pPr>
            <w:r w:rsidRPr="00B932F1">
              <w:rPr>
                <w:rFonts w:ascii="宋体" w:hAnsi="宋体" w:cs="宋体" w:hint="eastAsia"/>
              </w:rPr>
              <w:t>对招标项目的理解和总体设计思路正确、符合实际情况得</w:t>
            </w:r>
            <w:r w:rsidRPr="00B932F1">
              <w:rPr>
                <w:rFonts w:ascii="宋体" w:hAnsi="宋体" w:cs="宋体"/>
              </w:rPr>
              <w:t>3.0</w:t>
            </w:r>
            <w:r w:rsidRPr="00B932F1">
              <w:rPr>
                <w:rFonts w:ascii="宋体" w:hAnsi="宋体" w:cs="宋体" w:hint="eastAsia"/>
              </w:rPr>
              <w:t>分，理解深刻、思路清晰、认识全面且有独到见解的加分，最高加</w:t>
            </w:r>
            <w:r w:rsidRPr="00B932F1">
              <w:rPr>
                <w:rFonts w:ascii="宋体" w:hAnsi="宋体" w:cs="宋体"/>
              </w:rPr>
              <w:t>2.0</w:t>
            </w:r>
            <w:r w:rsidRPr="00B932F1">
              <w:rPr>
                <w:rFonts w:ascii="宋体" w:hAnsi="宋体" w:cs="宋体" w:hint="eastAsia"/>
              </w:rPr>
              <w:t>分。</w:t>
            </w:r>
          </w:p>
        </w:tc>
      </w:tr>
      <w:tr w:rsidR="009D2D85" w:rsidRPr="00B932F1" w:rsidTr="000A0DF3">
        <w:trPr>
          <w:jc w:val="center"/>
        </w:trPr>
        <w:tc>
          <w:tcPr>
            <w:tcW w:w="1056" w:type="dxa"/>
            <w:vMerge/>
            <w:shd w:val="clear" w:color="auto" w:fill="auto"/>
            <w:vAlign w:val="center"/>
          </w:tcPr>
          <w:p w:rsidR="009D2D85" w:rsidRPr="00B932F1" w:rsidRDefault="009D2D85" w:rsidP="000A0DF3">
            <w:pPr>
              <w:jc w:val="center"/>
              <w:rPr>
                <w:rStyle w:val="295pt"/>
                <w:rFonts w:ascii="宋体" w:hAnsi="宋体"/>
                <w:szCs w:val="21"/>
              </w:rPr>
            </w:pPr>
          </w:p>
        </w:tc>
        <w:tc>
          <w:tcPr>
            <w:tcW w:w="1293" w:type="dxa"/>
            <w:gridSpan w:val="2"/>
            <w:vMerge/>
            <w:shd w:val="clear" w:color="auto" w:fill="auto"/>
            <w:vAlign w:val="center"/>
          </w:tcPr>
          <w:p w:rsidR="009D2D85" w:rsidRPr="00B932F1" w:rsidRDefault="009D2D85" w:rsidP="000A0DF3">
            <w:pPr>
              <w:jc w:val="center"/>
              <w:rPr>
                <w:rStyle w:val="295pt"/>
                <w:rFonts w:ascii="宋体" w:hAnsi="宋体"/>
                <w:szCs w:val="21"/>
              </w:rPr>
            </w:pPr>
          </w:p>
        </w:tc>
        <w:tc>
          <w:tcPr>
            <w:tcW w:w="993" w:type="dxa"/>
            <w:vMerge/>
            <w:shd w:val="clear" w:color="auto" w:fill="auto"/>
            <w:vAlign w:val="center"/>
          </w:tcPr>
          <w:p w:rsidR="009D2D85" w:rsidRPr="00B932F1" w:rsidRDefault="009D2D85" w:rsidP="000A0DF3">
            <w:pPr>
              <w:jc w:val="center"/>
              <w:rPr>
                <w:rFonts w:ascii="宋体" w:hAnsi="宋体"/>
                <w:kern w:val="20"/>
                <w:szCs w:val="21"/>
                <w:u w:val="single"/>
              </w:rPr>
            </w:pPr>
          </w:p>
        </w:tc>
        <w:tc>
          <w:tcPr>
            <w:tcW w:w="1896" w:type="dxa"/>
            <w:shd w:val="clear" w:color="auto" w:fill="auto"/>
          </w:tcPr>
          <w:p w:rsidR="009D2D85" w:rsidRPr="00B932F1" w:rsidRDefault="009D2D85" w:rsidP="000A0DF3">
            <w:pPr>
              <w:rPr>
                <w:rFonts w:ascii="宋体"/>
              </w:rPr>
            </w:pPr>
            <w:r w:rsidRPr="00B932F1">
              <w:rPr>
                <w:rFonts w:ascii="宋体" w:hAnsi="宋体" w:cs="宋体" w:hint="eastAsia"/>
              </w:rPr>
              <w:t>对招标项目勘察设计的特点、关键技术问题的认识</w:t>
            </w:r>
          </w:p>
        </w:tc>
        <w:tc>
          <w:tcPr>
            <w:tcW w:w="851" w:type="dxa"/>
            <w:shd w:val="clear" w:color="auto" w:fill="auto"/>
            <w:vAlign w:val="center"/>
          </w:tcPr>
          <w:p w:rsidR="009D2D85" w:rsidRPr="00B932F1" w:rsidRDefault="009D2D85" w:rsidP="000A0DF3">
            <w:pPr>
              <w:jc w:val="center"/>
              <w:rPr>
                <w:rFonts w:ascii="宋体" w:hAnsi="宋体"/>
                <w:kern w:val="20"/>
                <w:szCs w:val="21"/>
                <w:u w:val="single"/>
              </w:rPr>
            </w:pPr>
            <w:r w:rsidRPr="00B932F1">
              <w:rPr>
                <w:rFonts w:ascii="宋体" w:hAnsi="宋体" w:hint="eastAsia"/>
                <w:kern w:val="20"/>
                <w:szCs w:val="21"/>
                <w:u w:val="single"/>
              </w:rPr>
              <w:t xml:space="preserve"> 5 </w:t>
            </w:r>
            <w:r w:rsidRPr="00B932F1">
              <w:rPr>
                <w:rFonts w:ascii="宋体" w:hAnsi="宋体" w:hint="eastAsia"/>
                <w:kern w:val="20"/>
                <w:szCs w:val="21"/>
              </w:rPr>
              <w:t>分</w:t>
            </w:r>
          </w:p>
        </w:tc>
        <w:tc>
          <w:tcPr>
            <w:tcW w:w="3492" w:type="dxa"/>
            <w:shd w:val="clear" w:color="auto" w:fill="auto"/>
            <w:vAlign w:val="center"/>
          </w:tcPr>
          <w:p w:rsidR="009D2D85" w:rsidRPr="00B932F1" w:rsidRDefault="009D2D85" w:rsidP="000A0DF3">
            <w:pPr>
              <w:adjustRightInd w:val="0"/>
              <w:textAlignment w:val="baseline"/>
              <w:rPr>
                <w:rFonts w:ascii="宋体"/>
              </w:rPr>
            </w:pPr>
            <w:r w:rsidRPr="00B932F1">
              <w:rPr>
                <w:rFonts w:ascii="宋体" w:hAnsi="宋体" w:cs="宋体" w:hint="eastAsia"/>
              </w:rPr>
              <w:t>对招标项目勘察设计的特点、关键技术问题的认识准确得3</w:t>
            </w:r>
            <w:r w:rsidRPr="00B932F1">
              <w:rPr>
                <w:rFonts w:ascii="宋体" w:hAnsi="宋体" w:cs="宋体"/>
              </w:rPr>
              <w:t>.0</w:t>
            </w:r>
            <w:r w:rsidRPr="00B932F1">
              <w:rPr>
                <w:rFonts w:ascii="宋体" w:hAnsi="宋体" w:cs="宋体" w:hint="eastAsia"/>
              </w:rPr>
              <w:t>分，非常准确且认识全面的加分，最高加2</w:t>
            </w:r>
            <w:r w:rsidRPr="00B932F1">
              <w:rPr>
                <w:rFonts w:ascii="宋体" w:hAnsi="宋体" w:cs="宋体"/>
              </w:rPr>
              <w:t>.0</w:t>
            </w:r>
            <w:r w:rsidRPr="00B932F1">
              <w:rPr>
                <w:rFonts w:ascii="宋体" w:hAnsi="宋体" w:cs="宋体" w:hint="eastAsia"/>
              </w:rPr>
              <w:t>分。</w:t>
            </w:r>
          </w:p>
        </w:tc>
      </w:tr>
      <w:tr w:rsidR="009D2D85" w:rsidRPr="00B932F1" w:rsidTr="000A0DF3">
        <w:trPr>
          <w:jc w:val="center"/>
        </w:trPr>
        <w:tc>
          <w:tcPr>
            <w:tcW w:w="1056" w:type="dxa"/>
            <w:vMerge/>
            <w:shd w:val="clear" w:color="auto" w:fill="auto"/>
            <w:vAlign w:val="center"/>
          </w:tcPr>
          <w:p w:rsidR="009D2D85" w:rsidRPr="00B932F1" w:rsidRDefault="009D2D85" w:rsidP="000A0DF3">
            <w:pPr>
              <w:jc w:val="center"/>
              <w:rPr>
                <w:rStyle w:val="295pt"/>
                <w:rFonts w:ascii="宋体" w:hAnsi="宋体"/>
                <w:szCs w:val="21"/>
              </w:rPr>
            </w:pPr>
          </w:p>
        </w:tc>
        <w:tc>
          <w:tcPr>
            <w:tcW w:w="1293" w:type="dxa"/>
            <w:gridSpan w:val="2"/>
            <w:vMerge/>
            <w:shd w:val="clear" w:color="auto" w:fill="auto"/>
            <w:vAlign w:val="center"/>
          </w:tcPr>
          <w:p w:rsidR="009D2D85" w:rsidRPr="00B932F1" w:rsidRDefault="009D2D85" w:rsidP="000A0DF3">
            <w:pPr>
              <w:jc w:val="center"/>
              <w:rPr>
                <w:rStyle w:val="295pt"/>
                <w:rFonts w:ascii="宋体" w:hAnsi="宋体"/>
                <w:szCs w:val="21"/>
              </w:rPr>
            </w:pPr>
          </w:p>
        </w:tc>
        <w:tc>
          <w:tcPr>
            <w:tcW w:w="993" w:type="dxa"/>
            <w:vMerge/>
            <w:shd w:val="clear" w:color="auto" w:fill="auto"/>
            <w:vAlign w:val="center"/>
          </w:tcPr>
          <w:p w:rsidR="009D2D85" w:rsidRPr="00B932F1" w:rsidRDefault="009D2D85" w:rsidP="000A0DF3">
            <w:pPr>
              <w:jc w:val="center"/>
              <w:rPr>
                <w:rFonts w:ascii="宋体" w:hAnsi="宋体"/>
                <w:kern w:val="20"/>
                <w:szCs w:val="21"/>
                <w:u w:val="single"/>
              </w:rPr>
            </w:pPr>
          </w:p>
        </w:tc>
        <w:tc>
          <w:tcPr>
            <w:tcW w:w="1896" w:type="dxa"/>
            <w:shd w:val="clear" w:color="auto" w:fill="auto"/>
          </w:tcPr>
          <w:p w:rsidR="009D2D85" w:rsidRPr="00B932F1" w:rsidRDefault="009D2D85" w:rsidP="000A0DF3">
            <w:pPr>
              <w:rPr>
                <w:rFonts w:ascii="宋体"/>
              </w:rPr>
            </w:pPr>
            <w:r w:rsidRPr="00B932F1">
              <w:rPr>
                <w:rFonts w:ascii="宋体" w:hAnsi="宋体" w:cs="宋体" w:hint="eastAsia"/>
              </w:rPr>
              <w:t>对招标项目勘察设计的特点及关键技术问题采取的对策措施</w:t>
            </w:r>
          </w:p>
        </w:tc>
        <w:tc>
          <w:tcPr>
            <w:tcW w:w="851" w:type="dxa"/>
            <w:shd w:val="clear" w:color="auto" w:fill="auto"/>
            <w:vAlign w:val="center"/>
          </w:tcPr>
          <w:p w:rsidR="009D2D85" w:rsidRPr="00B932F1" w:rsidRDefault="009D2D85" w:rsidP="000A0DF3">
            <w:pPr>
              <w:jc w:val="center"/>
              <w:rPr>
                <w:rFonts w:ascii="宋体" w:hAnsi="宋体"/>
                <w:kern w:val="20"/>
                <w:szCs w:val="21"/>
                <w:u w:val="single"/>
              </w:rPr>
            </w:pPr>
            <w:r w:rsidRPr="00B932F1">
              <w:rPr>
                <w:rFonts w:ascii="宋体" w:hAnsi="宋体" w:hint="eastAsia"/>
                <w:kern w:val="20"/>
                <w:szCs w:val="21"/>
                <w:u w:val="single"/>
              </w:rPr>
              <w:t xml:space="preserve"> 5 </w:t>
            </w:r>
            <w:r w:rsidRPr="00B932F1">
              <w:rPr>
                <w:rFonts w:ascii="宋体" w:hAnsi="宋体" w:hint="eastAsia"/>
                <w:kern w:val="20"/>
                <w:szCs w:val="21"/>
              </w:rPr>
              <w:t>分</w:t>
            </w:r>
          </w:p>
        </w:tc>
        <w:tc>
          <w:tcPr>
            <w:tcW w:w="3492" w:type="dxa"/>
            <w:shd w:val="clear" w:color="auto" w:fill="auto"/>
            <w:vAlign w:val="center"/>
          </w:tcPr>
          <w:p w:rsidR="009D2D85" w:rsidRPr="00B932F1" w:rsidRDefault="009D2D85" w:rsidP="000A0DF3">
            <w:pPr>
              <w:adjustRightInd w:val="0"/>
              <w:textAlignment w:val="baseline"/>
              <w:rPr>
                <w:rFonts w:ascii="宋体"/>
              </w:rPr>
            </w:pPr>
            <w:r w:rsidRPr="00B932F1">
              <w:rPr>
                <w:rFonts w:ascii="宋体" w:hAnsi="宋体" w:cs="宋体" w:hint="eastAsia"/>
              </w:rPr>
              <w:t>对招标项目勘察设计的特点及关键技术问题采取的对策措施准确得3</w:t>
            </w:r>
            <w:r w:rsidRPr="00B932F1">
              <w:rPr>
                <w:rFonts w:ascii="宋体" w:hAnsi="宋体" w:cs="宋体"/>
              </w:rPr>
              <w:t>.0</w:t>
            </w:r>
            <w:r w:rsidRPr="00B932F1">
              <w:rPr>
                <w:rFonts w:ascii="宋体" w:hAnsi="宋体" w:cs="宋体" w:hint="eastAsia"/>
              </w:rPr>
              <w:t>分，非常准确且措施先进、可行的加分，最高加2</w:t>
            </w:r>
            <w:r w:rsidRPr="00B932F1">
              <w:rPr>
                <w:rFonts w:ascii="宋体" w:hAnsi="宋体" w:cs="宋体"/>
              </w:rPr>
              <w:t>.0</w:t>
            </w:r>
            <w:r w:rsidRPr="00B932F1">
              <w:rPr>
                <w:rFonts w:ascii="宋体" w:hAnsi="宋体" w:cs="宋体" w:hint="eastAsia"/>
              </w:rPr>
              <w:t>分。</w:t>
            </w:r>
          </w:p>
        </w:tc>
      </w:tr>
      <w:tr w:rsidR="009D2D85" w:rsidRPr="00B932F1" w:rsidTr="000A0DF3">
        <w:trPr>
          <w:jc w:val="center"/>
        </w:trPr>
        <w:tc>
          <w:tcPr>
            <w:tcW w:w="1056" w:type="dxa"/>
            <w:vMerge/>
            <w:shd w:val="clear" w:color="auto" w:fill="auto"/>
            <w:vAlign w:val="center"/>
          </w:tcPr>
          <w:p w:rsidR="009D2D85" w:rsidRPr="00B932F1" w:rsidRDefault="009D2D85" w:rsidP="000A0DF3">
            <w:pPr>
              <w:jc w:val="center"/>
              <w:rPr>
                <w:rFonts w:ascii="宋体" w:hAnsi="宋体"/>
                <w:kern w:val="20"/>
                <w:szCs w:val="21"/>
              </w:rPr>
            </w:pPr>
          </w:p>
        </w:tc>
        <w:tc>
          <w:tcPr>
            <w:tcW w:w="1293" w:type="dxa"/>
            <w:gridSpan w:val="2"/>
            <w:vMerge/>
            <w:shd w:val="clear" w:color="auto" w:fill="auto"/>
            <w:vAlign w:val="center"/>
          </w:tcPr>
          <w:p w:rsidR="009D2D85" w:rsidRPr="00B932F1" w:rsidRDefault="009D2D85" w:rsidP="000A0DF3">
            <w:pPr>
              <w:jc w:val="center"/>
              <w:rPr>
                <w:rFonts w:ascii="宋体" w:hAnsi="宋体"/>
                <w:kern w:val="20"/>
                <w:szCs w:val="21"/>
              </w:rPr>
            </w:pPr>
          </w:p>
        </w:tc>
        <w:tc>
          <w:tcPr>
            <w:tcW w:w="993" w:type="dxa"/>
            <w:vMerge/>
            <w:shd w:val="clear" w:color="auto" w:fill="auto"/>
            <w:vAlign w:val="center"/>
          </w:tcPr>
          <w:p w:rsidR="009D2D85" w:rsidRPr="00B932F1" w:rsidRDefault="009D2D85" w:rsidP="000A0DF3">
            <w:pPr>
              <w:jc w:val="center"/>
              <w:rPr>
                <w:rFonts w:ascii="宋体" w:hAnsi="宋体"/>
                <w:kern w:val="20"/>
                <w:szCs w:val="21"/>
              </w:rPr>
            </w:pPr>
          </w:p>
        </w:tc>
        <w:tc>
          <w:tcPr>
            <w:tcW w:w="1896" w:type="dxa"/>
            <w:shd w:val="clear" w:color="auto" w:fill="auto"/>
            <w:vAlign w:val="center"/>
          </w:tcPr>
          <w:p w:rsidR="009D2D85" w:rsidRPr="00B932F1" w:rsidRDefault="009D2D85" w:rsidP="000A0DF3">
            <w:pPr>
              <w:rPr>
                <w:rStyle w:val="295pt"/>
                <w:rFonts w:ascii="宋体" w:hAnsi="宋体"/>
                <w:szCs w:val="21"/>
              </w:rPr>
            </w:pPr>
            <w:r w:rsidRPr="00B932F1">
              <w:rPr>
                <w:rStyle w:val="295pt"/>
                <w:rFonts w:ascii="宋体" w:hAnsi="宋体"/>
                <w:szCs w:val="21"/>
              </w:rPr>
              <w:t>勘察设计工作量及计划安排</w:t>
            </w:r>
          </w:p>
        </w:tc>
        <w:tc>
          <w:tcPr>
            <w:tcW w:w="851"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5 </w:t>
            </w:r>
            <w:r w:rsidRPr="00B932F1">
              <w:rPr>
                <w:rFonts w:ascii="宋体" w:hAnsi="宋体" w:hint="eastAsia"/>
                <w:kern w:val="20"/>
                <w:szCs w:val="21"/>
              </w:rPr>
              <w:t>分</w:t>
            </w:r>
          </w:p>
        </w:tc>
        <w:tc>
          <w:tcPr>
            <w:tcW w:w="3492" w:type="dxa"/>
            <w:shd w:val="clear" w:color="auto" w:fill="auto"/>
            <w:vAlign w:val="center"/>
          </w:tcPr>
          <w:p w:rsidR="009D2D85" w:rsidRPr="00B932F1" w:rsidRDefault="009D2D85" w:rsidP="000A0DF3">
            <w:pPr>
              <w:adjustRightInd w:val="0"/>
              <w:textAlignment w:val="baseline"/>
              <w:rPr>
                <w:rFonts w:ascii="宋体"/>
              </w:rPr>
            </w:pPr>
            <w:r w:rsidRPr="00B932F1">
              <w:rPr>
                <w:rFonts w:ascii="宋体" w:hAnsi="宋体" w:cs="宋体" w:hint="eastAsia"/>
              </w:rPr>
              <w:t>勘察设计工作量估算准确、计划安排可行得</w:t>
            </w:r>
            <w:r w:rsidRPr="00B932F1">
              <w:rPr>
                <w:rFonts w:ascii="宋体" w:hAnsi="宋体" w:cs="宋体"/>
              </w:rPr>
              <w:t>3.0</w:t>
            </w:r>
            <w:r w:rsidRPr="00B932F1">
              <w:rPr>
                <w:rFonts w:ascii="宋体" w:hAnsi="宋体" w:cs="宋体" w:hint="eastAsia"/>
              </w:rPr>
              <w:t>分，勘察设计工作量估算准确、计划安排合理加分，最高加</w:t>
            </w:r>
            <w:r w:rsidRPr="00B932F1">
              <w:rPr>
                <w:rFonts w:ascii="宋体" w:hAnsi="宋体" w:cs="宋体"/>
              </w:rPr>
              <w:t>2.0</w:t>
            </w:r>
            <w:r w:rsidRPr="00B932F1">
              <w:rPr>
                <w:rFonts w:ascii="宋体" w:hAnsi="宋体" w:cs="宋体" w:hint="eastAsia"/>
              </w:rPr>
              <w:t>分。</w:t>
            </w:r>
          </w:p>
        </w:tc>
      </w:tr>
      <w:tr w:rsidR="009D2D85" w:rsidRPr="00B932F1" w:rsidTr="000A0DF3">
        <w:trPr>
          <w:jc w:val="center"/>
        </w:trPr>
        <w:tc>
          <w:tcPr>
            <w:tcW w:w="1056" w:type="dxa"/>
            <w:vMerge/>
            <w:shd w:val="clear" w:color="auto" w:fill="auto"/>
            <w:vAlign w:val="center"/>
          </w:tcPr>
          <w:p w:rsidR="009D2D85" w:rsidRPr="00B932F1" w:rsidRDefault="009D2D85" w:rsidP="000A0DF3">
            <w:pPr>
              <w:jc w:val="center"/>
              <w:rPr>
                <w:rFonts w:ascii="宋体" w:hAnsi="宋体"/>
                <w:kern w:val="20"/>
                <w:szCs w:val="21"/>
              </w:rPr>
            </w:pPr>
          </w:p>
        </w:tc>
        <w:tc>
          <w:tcPr>
            <w:tcW w:w="1293" w:type="dxa"/>
            <w:gridSpan w:val="2"/>
            <w:vMerge/>
            <w:shd w:val="clear" w:color="auto" w:fill="auto"/>
            <w:vAlign w:val="center"/>
          </w:tcPr>
          <w:p w:rsidR="009D2D85" w:rsidRPr="00B932F1" w:rsidRDefault="009D2D85" w:rsidP="000A0DF3">
            <w:pPr>
              <w:jc w:val="center"/>
              <w:rPr>
                <w:rFonts w:ascii="宋体" w:hAnsi="宋体"/>
                <w:kern w:val="20"/>
                <w:szCs w:val="21"/>
              </w:rPr>
            </w:pPr>
          </w:p>
        </w:tc>
        <w:tc>
          <w:tcPr>
            <w:tcW w:w="993" w:type="dxa"/>
            <w:vMerge/>
            <w:shd w:val="clear" w:color="auto" w:fill="auto"/>
            <w:vAlign w:val="center"/>
          </w:tcPr>
          <w:p w:rsidR="009D2D85" w:rsidRPr="00B932F1" w:rsidRDefault="009D2D85" w:rsidP="000A0DF3">
            <w:pPr>
              <w:jc w:val="center"/>
              <w:rPr>
                <w:rFonts w:ascii="宋体" w:hAnsi="宋体"/>
                <w:kern w:val="20"/>
                <w:szCs w:val="21"/>
              </w:rPr>
            </w:pPr>
          </w:p>
        </w:tc>
        <w:tc>
          <w:tcPr>
            <w:tcW w:w="1896" w:type="dxa"/>
            <w:shd w:val="clear" w:color="auto" w:fill="auto"/>
          </w:tcPr>
          <w:p w:rsidR="009D2D85" w:rsidRPr="00B932F1" w:rsidRDefault="009D2D85" w:rsidP="000A0DF3">
            <w:pPr>
              <w:rPr>
                <w:rFonts w:ascii="宋体" w:hAnsi="宋体"/>
                <w:kern w:val="20"/>
                <w:szCs w:val="21"/>
              </w:rPr>
            </w:pPr>
            <w:r w:rsidRPr="00B932F1">
              <w:rPr>
                <w:rStyle w:val="295pt"/>
                <w:rFonts w:ascii="宋体" w:hAnsi="宋体"/>
                <w:szCs w:val="21"/>
              </w:rPr>
              <w:t>勘察设计的质量保证措施、进度保证措施、安全保证措施</w:t>
            </w:r>
          </w:p>
        </w:tc>
        <w:tc>
          <w:tcPr>
            <w:tcW w:w="851"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5 </w:t>
            </w:r>
            <w:r w:rsidRPr="00B932F1">
              <w:rPr>
                <w:rFonts w:ascii="宋体" w:hAnsi="宋体" w:hint="eastAsia"/>
                <w:kern w:val="20"/>
                <w:szCs w:val="21"/>
              </w:rPr>
              <w:t>分</w:t>
            </w:r>
          </w:p>
        </w:tc>
        <w:tc>
          <w:tcPr>
            <w:tcW w:w="3492" w:type="dxa"/>
            <w:shd w:val="clear" w:color="auto" w:fill="auto"/>
            <w:vAlign w:val="center"/>
          </w:tcPr>
          <w:p w:rsidR="009D2D85" w:rsidRPr="00B932F1" w:rsidRDefault="009D2D85" w:rsidP="000A0DF3">
            <w:pPr>
              <w:adjustRightInd w:val="0"/>
              <w:textAlignment w:val="baseline"/>
              <w:rPr>
                <w:rFonts w:ascii="宋体"/>
              </w:rPr>
            </w:pPr>
            <w:r w:rsidRPr="00B932F1">
              <w:rPr>
                <w:rFonts w:ascii="宋体" w:hAnsi="宋体" w:cs="宋体" w:hint="eastAsia"/>
              </w:rPr>
              <w:t>勘察设计的质量、进度、安全保证措施可行得</w:t>
            </w:r>
            <w:r w:rsidRPr="00B932F1">
              <w:rPr>
                <w:rFonts w:ascii="宋体" w:hAnsi="宋体" w:cs="宋体"/>
              </w:rPr>
              <w:t>3.0</w:t>
            </w:r>
            <w:r w:rsidRPr="00B932F1">
              <w:rPr>
                <w:rFonts w:ascii="宋体" w:hAnsi="宋体" w:cs="宋体" w:hint="eastAsia"/>
              </w:rPr>
              <w:t>分，措施可行并能保证勘察设计质量、进度及安全的加分，最高加</w:t>
            </w:r>
            <w:r w:rsidRPr="00B932F1">
              <w:rPr>
                <w:rFonts w:ascii="宋体" w:hAnsi="宋体" w:cs="宋体"/>
              </w:rPr>
              <w:t>2.0</w:t>
            </w:r>
            <w:r w:rsidRPr="00B932F1">
              <w:rPr>
                <w:rFonts w:ascii="宋体" w:hAnsi="宋体" w:cs="宋体" w:hint="eastAsia"/>
              </w:rPr>
              <w:t>分。</w:t>
            </w:r>
          </w:p>
        </w:tc>
      </w:tr>
      <w:tr w:rsidR="009D2D85" w:rsidRPr="00B932F1" w:rsidTr="000A0DF3">
        <w:trPr>
          <w:jc w:val="center"/>
        </w:trPr>
        <w:tc>
          <w:tcPr>
            <w:tcW w:w="1056" w:type="dxa"/>
            <w:vMerge/>
            <w:shd w:val="clear" w:color="auto" w:fill="auto"/>
            <w:vAlign w:val="center"/>
          </w:tcPr>
          <w:p w:rsidR="009D2D85" w:rsidRPr="00B932F1" w:rsidRDefault="009D2D85" w:rsidP="000A0DF3">
            <w:pPr>
              <w:jc w:val="center"/>
              <w:rPr>
                <w:rFonts w:ascii="宋体" w:hAnsi="宋体"/>
                <w:kern w:val="20"/>
                <w:szCs w:val="21"/>
              </w:rPr>
            </w:pPr>
          </w:p>
        </w:tc>
        <w:tc>
          <w:tcPr>
            <w:tcW w:w="1293" w:type="dxa"/>
            <w:gridSpan w:val="2"/>
            <w:vMerge/>
            <w:shd w:val="clear" w:color="auto" w:fill="auto"/>
            <w:vAlign w:val="center"/>
          </w:tcPr>
          <w:p w:rsidR="009D2D85" w:rsidRPr="00B932F1" w:rsidRDefault="009D2D85" w:rsidP="000A0DF3">
            <w:pPr>
              <w:jc w:val="center"/>
              <w:rPr>
                <w:rFonts w:ascii="宋体" w:hAnsi="宋体"/>
                <w:kern w:val="20"/>
                <w:szCs w:val="21"/>
              </w:rPr>
            </w:pPr>
          </w:p>
        </w:tc>
        <w:tc>
          <w:tcPr>
            <w:tcW w:w="993" w:type="dxa"/>
            <w:vMerge/>
            <w:shd w:val="clear" w:color="auto" w:fill="auto"/>
            <w:vAlign w:val="center"/>
          </w:tcPr>
          <w:p w:rsidR="009D2D85" w:rsidRPr="00B932F1" w:rsidRDefault="009D2D85" w:rsidP="000A0DF3">
            <w:pPr>
              <w:jc w:val="center"/>
              <w:rPr>
                <w:rFonts w:ascii="宋体" w:hAnsi="宋体"/>
                <w:kern w:val="20"/>
                <w:szCs w:val="21"/>
              </w:rPr>
            </w:pPr>
          </w:p>
        </w:tc>
        <w:tc>
          <w:tcPr>
            <w:tcW w:w="1896" w:type="dxa"/>
            <w:shd w:val="clear" w:color="auto" w:fill="auto"/>
            <w:vAlign w:val="center"/>
          </w:tcPr>
          <w:p w:rsidR="009D2D85" w:rsidRPr="00B932F1" w:rsidRDefault="009D2D85" w:rsidP="000A0DF3">
            <w:pPr>
              <w:jc w:val="left"/>
              <w:rPr>
                <w:rFonts w:ascii="宋体" w:hAnsi="宋体"/>
                <w:kern w:val="20"/>
                <w:szCs w:val="21"/>
              </w:rPr>
            </w:pPr>
            <w:r w:rsidRPr="00B932F1">
              <w:rPr>
                <w:rStyle w:val="295pt"/>
                <w:rFonts w:ascii="宋体" w:hAnsi="宋体"/>
                <w:szCs w:val="21"/>
              </w:rPr>
              <w:t>后续服务的安排及保证措施</w:t>
            </w:r>
          </w:p>
        </w:tc>
        <w:tc>
          <w:tcPr>
            <w:tcW w:w="851"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5 </w:t>
            </w:r>
            <w:r w:rsidRPr="00B932F1">
              <w:rPr>
                <w:rFonts w:ascii="宋体" w:hAnsi="宋体" w:hint="eastAsia"/>
                <w:kern w:val="20"/>
                <w:szCs w:val="21"/>
              </w:rPr>
              <w:t>分</w:t>
            </w:r>
          </w:p>
        </w:tc>
        <w:tc>
          <w:tcPr>
            <w:tcW w:w="3492" w:type="dxa"/>
            <w:shd w:val="clear" w:color="auto" w:fill="auto"/>
            <w:vAlign w:val="center"/>
          </w:tcPr>
          <w:p w:rsidR="009D2D85" w:rsidRPr="00B932F1" w:rsidRDefault="009D2D85" w:rsidP="000A0DF3">
            <w:pPr>
              <w:jc w:val="left"/>
              <w:rPr>
                <w:rFonts w:ascii="宋体" w:hAnsi="宋体"/>
                <w:kern w:val="20"/>
                <w:szCs w:val="21"/>
              </w:rPr>
            </w:pPr>
            <w:r w:rsidRPr="00B932F1">
              <w:rPr>
                <w:rFonts w:ascii="宋体" w:hAnsi="宋体" w:cs="宋体" w:hint="eastAsia"/>
              </w:rPr>
              <w:t>后续服务的安排及保证措施可行得</w:t>
            </w:r>
            <w:r w:rsidRPr="00B932F1">
              <w:rPr>
                <w:rFonts w:ascii="宋体" w:hAnsi="宋体" w:cs="宋体"/>
              </w:rPr>
              <w:t>3.0</w:t>
            </w:r>
            <w:r w:rsidRPr="00B932F1">
              <w:rPr>
                <w:rFonts w:ascii="宋体" w:hAnsi="宋体" w:cs="宋体" w:hint="eastAsia"/>
              </w:rPr>
              <w:t>分，可行且提出了具体的人员、设备安排，保证措施有力的加分，最高加</w:t>
            </w:r>
            <w:r w:rsidRPr="00B932F1">
              <w:rPr>
                <w:rFonts w:ascii="宋体" w:hAnsi="宋体" w:cs="宋体"/>
              </w:rPr>
              <w:t>2.0</w:t>
            </w:r>
            <w:r w:rsidRPr="00B932F1">
              <w:rPr>
                <w:rFonts w:ascii="宋体" w:hAnsi="宋体" w:cs="宋体" w:hint="eastAsia"/>
              </w:rPr>
              <w:t>分。</w:t>
            </w:r>
          </w:p>
        </w:tc>
      </w:tr>
      <w:tr w:rsidR="009D2D85" w:rsidRPr="00B932F1" w:rsidTr="000A0DF3">
        <w:trPr>
          <w:jc w:val="center"/>
        </w:trPr>
        <w:tc>
          <w:tcPr>
            <w:tcW w:w="1056" w:type="dxa"/>
            <w:shd w:val="clear" w:color="auto" w:fill="auto"/>
            <w:vAlign w:val="center"/>
          </w:tcPr>
          <w:p w:rsidR="009D2D85" w:rsidRPr="00B932F1" w:rsidRDefault="009D2D85" w:rsidP="000A0DF3">
            <w:pPr>
              <w:jc w:val="center"/>
              <w:rPr>
                <w:rFonts w:ascii="宋体" w:hAnsi="宋体"/>
                <w:kern w:val="20"/>
                <w:szCs w:val="21"/>
              </w:rPr>
            </w:pPr>
            <w:r w:rsidRPr="00B932F1">
              <w:rPr>
                <w:rStyle w:val="295pt"/>
                <w:rFonts w:ascii="宋体" w:hAnsi="宋体"/>
                <w:szCs w:val="21"/>
              </w:rPr>
              <w:t>2.2.4 (2)</w:t>
            </w:r>
          </w:p>
        </w:tc>
        <w:tc>
          <w:tcPr>
            <w:tcW w:w="1293" w:type="dxa"/>
            <w:gridSpan w:val="2"/>
            <w:shd w:val="clear" w:color="auto" w:fill="auto"/>
            <w:vAlign w:val="center"/>
          </w:tcPr>
          <w:p w:rsidR="009D2D85" w:rsidRPr="00B932F1" w:rsidRDefault="009D2D85" w:rsidP="000A0DF3">
            <w:pPr>
              <w:jc w:val="center"/>
              <w:rPr>
                <w:rFonts w:ascii="宋体" w:hAnsi="宋体"/>
                <w:kern w:val="20"/>
                <w:szCs w:val="21"/>
              </w:rPr>
            </w:pPr>
            <w:r w:rsidRPr="00B932F1">
              <w:rPr>
                <w:rStyle w:val="295pt"/>
                <w:rFonts w:ascii="宋体" w:hAnsi="宋体"/>
                <w:szCs w:val="21"/>
              </w:rPr>
              <w:t>主要人员</w:t>
            </w:r>
          </w:p>
        </w:tc>
        <w:tc>
          <w:tcPr>
            <w:tcW w:w="993"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25 </w:t>
            </w:r>
            <w:r w:rsidRPr="00B932F1">
              <w:rPr>
                <w:rFonts w:ascii="宋体" w:hAnsi="宋体" w:hint="eastAsia"/>
                <w:kern w:val="20"/>
                <w:szCs w:val="21"/>
              </w:rPr>
              <w:t>分</w:t>
            </w:r>
          </w:p>
        </w:tc>
        <w:tc>
          <w:tcPr>
            <w:tcW w:w="1896" w:type="dxa"/>
            <w:shd w:val="clear" w:color="auto" w:fill="auto"/>
            <w:vAlign w:val="center"/>
          </w:tcPr>
          <w:p w:rsidR="009D2D85" w:rsidRPr="00B932F1" w:rsidRDefault="009D2D85" w:rsidP="000A0DF3">
            <w:pPr>
              <w:rPr>
                <w:rFonts w:ascii="宋体" w:hAnsi="宋体"/>
                <w:kern w:val="20"/>
                <w:szCs w:val="21"/>
              </w:rPr>
            </w:pPr>
            <w:r w:rsidRPr="00B932F1">
              <w:rPr>
                <w:rStyle w:val="295pt"/>
                <w:rFonts w:ascii="宋体" w:hAnsi="宋体"/>
                <w:szCs w:val="21"/>
              </w:rPr>
              <w:t>项目负责人任职资格与业绩</w:t>
            </w:r>
          </w:p>
        </w:tc>
        <w:tc>
          <w:tcPr>
            <w:tcW w:w="851"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25 </w:t>
            </w:r>
            <w:r w:rsidRPr="00B932F1">
              <w:rPr>
                <w:rFonts w:ascii="宋体" w:hAnsi="宋体" w:hint="eastAsia"/>
                <w:kern w:val="20"/>
                <w:szCs w:val="21"/>
              </w:rPr>
              <w:t>分</w:t>
            </w:r>
          </w:p>
        </w:tc>
        <w:tc>
          <w:tcPr>
            <w:tcW w:w="3492" w:type="dxa"/>
            <w:shd w:val="clear" w:color="auto" w:fill="auto"/>
            <w:vAlign w:val="center"/>
          </w:tcPr>
          <w:p w:rsidR="009D2D85" w:rsidRPr="00B932F1" w:rsidRDefault="009D2D85" w:rsidP="000A0DF3">
            <w:pPr>
              <w:jc w:val="left"/>
              <w:rPr>
                <w:rFonts w:ascii="宋体" w:hAnsi="宋体"/>
                <w:kern w:val="20"/>
                <w:szCs w:val="21"/>
              </w:rPr>
            </w:pPr>
            <w:r w:rsidRPr="00B932F1">
              <w:rPr>
                <w:rFonts w:ascii="宋体" w:hAnsi="宋体" w:cs="宋体" w:hint="eastAsia"/>
              </w:rPr>
              <w:t>满足最低资格条件得16.0分</w:t>
            </w:r>
            <w:r w:rsidRPr="00B932F1">
              <w:rPr>
                <w:rFonts w:ascii="宋体" w:hAnsi="宋体" w:cs="宋体"/>
              </w:rPr>
              <w:t>,</w:t>
            </w:r>
            <w:r w:rsidRPr="00B932F1">
              <w:rPr>
                <w:rFonts w:hint="eastAsia"/>
              </w:rPr>
              <w:t>每增加一座</w:t>
            </w:r>
            <w:r w:rsidRPr="00B932F1">
              <w:rPr>
                <w:rFonts w:ascii="宋体" w:hAnsi="宋体" w:hint="eastAsia"/>
                <w:color w:val="000000"/>
                <w:szCs w:val="21"/>
              </w:rPr>
              <w:t>中桥以上规模桥梁设计</w:t>
            </w:r>
            <w:r w:rsidRPr="00B932F1">
              <w:t>项目负责人</w:t>
            </w:r>
            <w:r w:rsidRPr="00B932F1">
              <w:rPr>
                <w:rFonts w:hint="eastAsia"/>
              </w:rPr>
              <w:t>业绩</w:t>
            </w:r>
            <w:r w:rsidRPr="00B932F1">
              <w:rPr>
                <w:rFonts w:ascii="宋体" w:hAnsi="宋体" w:hint="eastAsia"/>
                <w:color w:val="000000"/>
                <w:szCs w:val="21"/>
              </w:rPr>
              <w:t>（不含养护工程）</w:t>
            </w:r>
            <w:r w:rsidRPr="00B932F1">
              <w:rPr>
                <w:rFonts w:hint="eastAsia"/>
              </w:rPr>
              <w:t>加</w:t>
            </w:r>
            <w:r w:rsidRPr="00B932F1">
              <w:rPr>
                <w:rFonts w:hint="eastAsia"/>
              </w:rPr>
              <w:t>3.0</w:t>
            </w:r>
            <w:r w:rsidRPr="00B932F1">
              <w:rPr>
                <w:rFonts w:hint="eastAsia"/>
              </w:rPr>
              <w:t>分</w:t>
            </w:r>
            <w:r w:rsidRPr="00B932F1">
              <w:rPr>
                <w:rFonts w:ascii="宋体" w:hAnsi="宋体" w:cs="宋体" w:hint="eastAsia"/>
              </w:rPr>
              <w:t>，最高加9.0分。</w:t>
            </w:r>
            <w:r w:rsidRPr="00B932F1">
              <w:rPr>
                <w:rFonts w:ascii="宋体" w:hAnsi="宋体" w:hint="eastAsia"/>
                <w:color w:val="000000"/>
                <w:szCs w:val="21"/>
              </w:rPr>
              <w:t>中间值按内插法计算。</w:t>
            </w:r>
          </w:p>
        </w:tc>
      </w:tr>
      <w:tr w:rsidR="009D2D85" w:rsidRPr="00B932F1" w:rsidTr="000A0DF3">
        <w:trPr>
          <w:jc w:val="center"/>
        </w:trPr>
        <w:tc>
          <w:tcPr>
            <w:tcW w:w="1056" w:type="dxa"/>
            <w:vMerge w:val="restart"/>
            <w:shd w:val="clear" w:color="auto" w:fill="auto"/>
            <w:vAlign w:val="center"/>
          </w:tcPr>
          <w:p w:rsidR="009D2D85" w:rsidRPr="00B932F1" w:rsidRDefault="009D2D85" w:rsidP="000A0DF3">
            <w:pPr>
              <w:jc w:val="center"/>
              <w:rPr>
                <w:rStyle w:val="295pt"/>
                <w:rFonts w:ascii="宋体" w:hAnsi="宋体"/>
                <w:szCs w:val="21"/>
              </w:rPr>
            </w:pPr>
            <w:r w:rsidRPr="00B932F1">
              <w:rPr>
                <w:rFonts w:ascii="宋体" w:hAnsi="宋体" w:hint="eastAsia"/>
                <w:kern w:val="20"/>
                <w:szCs w:val="21"/>
              </w:rPr>
              <w:t>2.2.4（4）</w:t>
            </w:r>
          </w:p>
        </w:tc>
        <w:tc>
          <w:tcPr>
            <w:tcW w:w="426" w:type="dxa"/>
            <w:vMerge w:val="restart"/>
            <w:shd w:val="clear" w:color="auto" w:fill="auto"/>
            <w:vAlign w:val="center"/>
          </w:tcPr>
          <w:p w:rsidR="009D2D85" w:rsidRPr="00B932F1" w:rsidRDefault="009D2D85" w:rsidP="000A0DF3">
            <w:pPr>
              <w:jc w:val="center"/>
              <w:rPr>
                <w:rStyle w:val="295pt"/>
                <w:rFonts w:ascii="宋体" w:hAnsi="宋体"/>
                <w:szCs w:val="21"/>
              </w:rPr>
            </w:pPr>
            <w:r w:rsidRPr="00B932F1">
              <w:rPr>
                <w:rStyle w:val="295pt"/>
                <w:rFonts w:ascii="宋体" w:hAnsi="宋体"/>
                <w:szCs w:val="21"/>
              </w:rPr>
              <w:t>其他因</w:t>
            </w:r>
            <w:r w:rsidRPr="00B932F1">
              <w:rPr>
                <w:rStyle w:val="295pt"/>
                <w:rFonts w:ascii="宋体" w:hAnsi="宋体"/>
                <w:szCs w:val="21"/>
              </w:rPr>
              <w:lastRenderedPageBreak/>
              <w:t>素</w:t>
            </w:r>
          </w:p>
        </w:tc>
        <w:tc>
          <w:tcPr>
            <w:tcW w:w="867"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kern w:val="20"/>
                <w:szCs w:val="21"/>
              </w:rPr>
              <w:lastRenderedPageBreak/>
              <w:t>技术</w:t>
            </w:r>
          </w:p>
          <w:p w:rsidR="009D2D85" w:rsidRPr="00B932F1" w:rsidRDefault="009D2D85" w:rsidP="000A0DF3">
            <w:pPr>
              <w:jc w:val="center"/>
              <w:rPr>
                <w:rFonts w:ascii="宋体" w:hAnsi="宋体"/>
                <w:kern w:val="20"/>
                <w:szCs w:val="21"/>
              </w:rPr>
            </w:pPr>
            <w:r w:rsidRPr="00B932F1">
              <w:rPr>
                <w:rFonts w:ascii="宋体" w:hAnsi="宋体"/>
                <w:kern w:val="20"/>
                <w:szCs w:val="21"/>
              </w:rPr>
              <w:t>能力</w:t>
            </w:r>
          </w:p>
        </w:tc>
        <w:tc>
          <w:tcPr>
            <w:tcW w:w="993"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9 </w:t>
            </w:r>
            <w:r w:rsidRPr="00B932F1">
              <w:rPr>
                <w:rFonts w:ascii="宋体" w:hAnsi="宋体" w:hint="eastAsia"/>
                <w:kern w:val="20"/>
                <w:szCs w:val="21"/>
              </w:rPr>
              <w:t>分</w:t>
            </w:r>
          </w:p>
        </w:tc>
        <w:tc>
          <w:tcPr>
            <w:tcW w:w="1896" w:type="dxa"/>
            <w:shd w:val="clear" w:color="auto" w:fill="auto"/>
            <w:vAlign w:val="center"/>
          </w:tcPr>
          <w:p w:rsidR="009D2D85" w:rsidRPr="00B932F1" w:rsidRDefault="009D2D85" w:rsidP="000A0DF3">
            <w:pPr>
              <w:jc w:val="center"/>
              <w:rPr>
                <w:rFonts w:ascii="宋体" w:hAnsi="宋体"/>
                <w:kern w:val="20"/>
                <w:szCs w:val="21"/>
              </w:rPr>
            </w:pPr>
            <w:r w:rsidRPr="00B932F1">
              <w:rPr>
                <w:rFonts w:hint="eastAsia"/>
                <w:szCs w:val="21"/>
              </w:rPr>
              <w:t>获得的与本项目勘察设计有关的国家级工法、专利（发明专利或实用新型专利）、国家或省级科学技术进步奖。</w:t>
            </w:r>
            <w:r w:rsidRPr="00B932F1">
              <w:rPr>
                <w:rFonts w:hint="eastAsia"/>
                <w:b/>
                <w:szCs w:val="21"/>
              </w:rPr>
              <w:lastRenderedPageBreak/>
              <w:t>其内容应属于沥青混凝土面层、基层、路基、桥涵的设备、材料、工法等</w:t>
            </w:r>
          </w:p>
        </w:tc>
        <w:tc>
          <w:tcPr>
            <w:tcW w:w="851"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lastRenderedPageBreak/>
              <w:t xml:space="preserve"> 9 </w:t>
            </w:r>
            <w:r w:rsidRPr="00B932F1">
              <w:rPr>
                <w:rFonts w:ascii="宋体" w:hAnsi="宋体" w:hint="eastAsia"/>
                <w:kern w:val="20"/>
                <w:szCs w:val="21"/>
              </w:rPr>
              <w:t>分</w:t>
            </w:r>
          </w:p>
        </w:tc>
        <w:tc>
          <w:tcPr>
            <w:tcW w:w="3492" w:type="dxa"/>
            <w:shd w:val="clear" w:color="auto" w:fill="auto"/>
            <w:vAlign w:val="center"/>
          </w:tcPr>
          <w:p w:rsidR="009D2D85" w:rsidRPr="00B932F1" w:rsidRDefault="009D2D85" w:rsidP="000A0DF3">
            <w:pPr>
              <w:snapToGrid w:val="0"/>
              <w:spacing w:line="340" w:lineRule="exact"/>
              <w:rPr>
                <w:szCs w:val="21"/>
              </w:rPr>
            </w:pPr>
            <w:r w:rsidRPr="00B932F1">
              <w:rPr>
                <w:rFonts w:hint="eastAsia"/>
                <w:szCs w:val="21"/>
              </w:rPr>
              <w:t>1</w:t>
            </w:r>
            <w:r w:rsidRPr="00B932F1">
              <w:rPr>
                <w:rFonts w:hint="eastAsia"/>
                <w:szCs w:val="21"/>
              </w:rPr>
              <w:t>、国家级工法；</w:t>
            </w:r>
          </w:p>
          <w:p w:rsidR="009D2D85" w:rsidRPr="00B932F1" w:rsidRDefault="009D2D85" w:rsidP="000A0DF3">
            <w:pPr>
              <w:snapToGrid w:val="0"/>
              <w:spacing w:line="340" w:lineRule="exact"/>
              <w:rPr>
                <w:szCs w:val="21"/>
              </w:rPr>
            </w:pPr>
            <w:r w:rsidRPr="00B932F1">
              <w:rPr>
                <w:rFonts w:hint="eastAsia"/>
                <w:szCs w:val="21"/>
              </w:rPr>
              <w:t>2</w:t>
            </w:r>
            <w:r w:rsidRPr="00B932F1">
              <w:rPr>
                <w:rFonts w:hint="eastAsia"/>
                <w:szCs w:val="21"/>
              </w:rPr>
              <w:t>、专利（发明专利或实用新型专利）；</w:t>
            </w:r>
          </w:p>
          <w:p w:rsidR="009D2D85" w:rsidRPr="00B932F1" w:rsidRDefault="009D2D85" w:rsidP="000A0DF3">
            <w:pPr>
              <w:snapToGrid w:val="0"/>
              <w:spacing w:line="340" w:lineRule="exact"/>
              <w:rPr>
                <w:szCs w:val="21"/>
              </w:rPr>
            </w:pPr>
            <w:r w:rsidRPr="00B932F1">
              <w:rPr>
                <w:rFonts w:hint="eastAsia"/>
                <w:szCs w:val="21"/>
              </w:rPr>
              <w:t>3</w:t>
            </w:r>
            <w:r w:rsidRPr="00B932F1">
              <w:rPr>
                <w:rFonts w:hint="eastAsia"/>
                <w:szCs w:val="21"/>
              </w:rPr>
              <w:t>、国家或省级科学技术进步奖。</w:t>
            </w:r>
          </w:p>
          <w:p w:rsidR="009D2D85" w:rsidRPr="00B932F1" w:rsidRDefault="009D2D85" w:rsidP="000A0DF3">
            <w:pPr>
              <w:jc w:val="left"/>
              <w:rPr>
                <w:rFonts w:ascii="宋体" w:hAnsi="宋体"/>
                <w:kern w:val="20"/>
                <w:szCs w:val="21"/>
              </w:rPr>
            </w:pPr>
            <w:r w:rsidRPr="00B932F1">
              <w:rPr>
                <w:rFonts w:hint="eastAsia"/>
                <w:szCs w:val="21"/>
              </w:rPr>
              <w:t>上述条款每获得一项加</w:t>
            </w:r>
            <w:r w:rsidRPr="00B932F1">
              <w:rPr>
                <w:rFonts w:hint="eastAsia"/>
                <w:szCs w:val="21"/>
              </w:rPr>
              <w:t>3</w:t>
            </w:r>
            <w:r w:rsidRPr="00B932F1">
              <w:rPr>
                <w:rFonts w:hint="eastAsia"/>
                <w:szCs w:val="21"/>
              </w:rPr>
              <w:t>分，最多加</w:t>
            </w:r>
            <w:r w:rsidRPr="00B932F1">
              <w:rPr>
                <w:rFonts w:hint="eastAsia"/>
                <w:szCs w:val="21"/>
              </w:rPr>
              <w:t>9</w:t>
            </w:r>
            <w:r w:rsidRPr="00B932F1">
              <w:rPr>
                <w:rFonts w:hint="eastAsia"/>
                <w:szCs w:val="21"/>
              </w:rPr>
              <w:t>分</w:t>
            </w:r>
          </w:p>
        </w:tc>
      </w:tr>
      <w:tr w:rsidR="009D2D85" w:rsidRPr="00B932F1" w:rsidTr="000A0DF3">
        <w:trPr>
          <w:jc w:val="center"/>
        </w:trPr>
        <w:tc>
          <w:tcPr>
            <w:tcW w:w="1056" w:type="dxa"/>
            <w:vMerge/>
            <w:shd w:val="clear" w:color="auto" w:fill="auto"/>
            <w:vAlign w:val="center"/>
          </w:tcPr>
          <w:p w:rsidR="009D2D85" w:rsidRPr="00B932F1" w:rsidRDefault="009D2D85" w:rsidP="000A0DF3">
            <w:pPr>
              <w:jc w:val="center"/>
              <w:rPr>
                <w:rFonts w:ascii="宋体" w:hAnsi="宋体"/>
                <w:kern w:val="20"/>
                <w:szCs w:val="21"/>
              </w:rPr>
            </w:pPr>
          </w:p>
        </w:tc>
        <w:tc>
          <w:tcPr>
            <w:tcW w:w="426" w:type="dxa"/>
            <w:vMerge/>
            <w:shd w:val="clear" w:color="auto" w:fill="auto"/>
            <w:vAlign w:val="center"/>
          </w:tcPr>
          <w:p w:rsidR="009D2D85" w:rsidRPr="00B932F1" w:rsidRDefault="009D2D85" w:rsidP="000A0DF3">
            <w:pPr>
              <w:jc w:val="center"/>
              <w:rPr>
                <w:rStyle w:val="295pt"/>
                <w:rFonts w:ascii="宋体" w:hAnsi="宋体"/>
                <w:szCs w:val="21"/>
              </w:rPr>
            </w:pPr>
          </w:p>
        </w:tc>
        <w:tc>
          <w:tcPr>
            <w:tcW w:w="867"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rPr>
              <w:t>业绩</w:t>
            </w:r>
          </w:p>
        </w:tc>
        <w:tc>
          <w:tcPr>
            <w:tcW w:w="993"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16 </w:t>
            </w:r>
            <w:r w:rsidRPr="00B932F1">
              <w:rPr>
                <w:rFonts w:ascii="宋体" w:hAnsi="宋体" w:hint="eastAsia"/>
                <w:kern w:val="20"/>
                <w:szCs w:val="21"/>
              </w:rPr>
              <w:t>分</w:t>
            </w:r>
          </w:p>
        </w:tc>
        <w:tc>
          <w:tcPr>
            <w:tcW w:w="1896"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b/>
                <w:szCs w:val="21"/>
              </w:rPr>
              <w:t>1座大桥以上（含）规模桥梁勘察设计业绩</w:t>
            </w:r>
          </w:p>
        </w:tc>
        <w:tc>
          <w:tcPr>
            <w:tcW w:w="851"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16 </w:t>
            </w:r>
            <w:r w:rsidRPr="00B932F1">
              <w:rPr>
                <w:rFonts w:ascii="宋体" w:hAnsi="宋体" w:hint="eastAsia"/>
                <w:kern w:val="20"/>
                <w:szCs w:val="21"/>
              </w:rPr>
              <w:t>分</w:t>
            </w:r>
          </w:p>
        </w:tc>
        <w:tc>
          <w:tcPr>
            <w:tcW w:w="3492" w:type="dxa"/>
            <w:shd w:val="clear" w:color="auto" w:fill="auto"/>
            <w:vAlign w:val="center"/>
          </w:tcPr>
          <w:p w:rsidR="009D2D85" w:rsidRPr="00B932F1" w:rsidRDefault="009D2D85" w:rsidP="000A0DF3">
            <w:pPr>
              <w:jc w:val="left"/>
              <w:rPr>
                <w:rFonts w:ascii="宋体" w:hAnsi="宋体"/>
                <w:kern w:val="20"/>
                <w:szCs w:val="21"/>
              </w:rPr>
            </w:pPr>
            <w:r w:rsidRPr="00B932F1">
              <w:rPr>
                <w:rFonts w:ascii="宋体" w:hAnsi="宋体" w:cs="宋体" w:hint="eastAsia"/>
              </w:rPr>
              <w:t>满足最低资格条件得16.0分。</w:t>
            </w:r>
          </w:p>
        </w:tc>
      </w:tr>
      <w:tr w:rsidR="009D2D85" w:rsidRPr="00B932F1" w:rsidTr="000A0DF3">
        <w:trPr>
          <w:jc w:val="center"/>
        </w:trPr>
        <w:tc>
          <w:tcPr>
            <w:tcW w:w="1056" w:type="dxa"/>
            <w:vMerge/>
            <w:shd w:val="clear" w:color="auto" w:fill="auto"/>
            <w:vAlign w:val="center"/>
          </w:tcPr>
          <w:p w:rsidR="009D2D85" w:rsidRPr="00B932F1" w:rsidRDefault="009D2D85" w:rsidP="000A0DF3">
            <w:pPr>
              <w:jc w:val="center"/>
              <w:rPr>
                <w:rFonts w:ascii="宋体" w:hAnsi="宋体"/>
                <w:kern w:val="20"/>
                <w:szCs w:val="21"/>
              </w:rPr>
            </w:pPr>
          </w:p>
        </w:tc>
        <w:tc>
          <w:tcPr>
            <w:tcW w:w="426" w:type="dxa"/>
            <w:vMerge/>
            <w:shd w:val="clear" w:color="auto" w:fill="auto"/>
            <w:vAlign w:val="center"/>
          </w:tcPr>
          <w:p w:rsidR="009D2D85" w:rsidRPr="00B932F1" w:rsidRDefault="009D2D85" w:rsidP="000A0DF3">
            <w:pPr>
              <w:jc w:val="center"/>
              <w:rPr>
                <w:rStyle w:val="295pt"/>
                <w:rFonts w:ascii="宋体" w:hAnsi="宋体"/>
                <w:szCs w:val="21"/>
              </w:rPr>
            </w:pPr>
          </w:p>
        </w:tc>
        <w:tc>
          <w:tcPr>
            <w:tcW w:w="867"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rPr>
              <w:t>履约</w:t>
            </w:r>
          </w:p>
          <w:p w:rsidR="009D2D85" w:rsidRPr="00B932F1" w:rsidRDefault="009D2D85" w:rsidP="000A0DF3">
            <w:pPr>
              <w:jc w:val="center"/>
              <w:rPr>
                <w:rFonts w:ascii="宋体" w:hAnsi="宋体"/>
                <w:kern w:val="20"/>
                <w:szCs w:val="21"/>
              </w:rPr>
            </w:pPr>
            <w:r w:rsidRPr="00B932F1">
              <w:rPr>
                <w:rFonts w:ascii="宋体" w:hAnsi="宋体" w:hint="eastAsia"/>
                <w:kern w:val="20"/>
                <w:szCs w:val="21"/>
              </w:rPr>
              <w:t>信誉</w:t>
            </w:r>
          </w:p>
        </w:tc>
        <w:tc>
          <w:tcPr>
            <w:tcW w:w="993"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10 </w:t>
            </w:r>
            <w:r w:rsidRPr="00B932F1">
              <w:rPr>
                <w:rFonts w:ascii="宋体" w:hAnsi="宋体" w:hint="eastAsia"/>
                <w:kern w:val="20"/>
                <w:szCs w:val="21"/>
              </w:rPr>
              <w:t>分</w:t>
            </w:r>
          </w:p>
        </w:tc>
        <w:tc>
          <w:tcPr>
            <w:tcW w:w="1896"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rPr>
              <w:t>信誉情况</w:t>
            </w:r>
          </w:p>
        </w:tc>
        <w:tc>
          <w:tcPr>
            <w:tcW w:w="851"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10 </w:t>
            </w:r>
            <w:r w:rsidRPr="00B932F1">
              <w:rPr>
                <w:rFonts w:ascii="宋体" w:hAnsi="宋体" w:hint="eastAsia"/>
                <w:kern w:val="20"/>
                <w:szCs w:val="21"/>
              </w:rPr>
              <w:t>分</w:t>
            </w:r>
          </w:p>
        </w:tc>
        <w:tc>
          <w:tcPr>
            <w:tcW w:w="3492" w:type="dxa"/>
            <w:shd w:val="clear" w:color="auto" w:fill="auto"/>
            <w:vAlign w:val="center"/>
          </w:tcPr>
          <w:p w:rsidR="009D2D85" w:rsidRPr="00B932F1" w:rsidRDefault="009D2D85" w:rsidP="000A0DF3">
            <w:pPr>
              <w:autoSpaceDE w:val="0"/>
              <w:autoSpaceDN w:val="0"/>
              <w:adjustRightInd w:val="0"/>
              <w:snapToGrid w:val="0"/>
              <w:ind w:firstLineChars="200" w:firstLine="420"/>
              <w:jc w:val="left"/>
              <w:rPr>
                <w:rFonts w:ascii="宋体" w:hAnsi="宋体"/>
                <w:szCs w:val="21"/>
              </w:rPr>
            </w:pPr>
            <w:r w:rsidRPr="00B932F1">
              <w:rPr>
                <w:rFonts w:ascii="宋体" w:hAnsi="宋体" w:hint="eastAsia"/>
                <w:szCs w:val="21"/>
              </w:rPr>
              <w:t>按照吉林省交通运输厅发布的</w:t>
            </w:r>
            <w:r w:rsidRPr="00B932F1">
              <w:rPr>
                <w:rFonts w:ascii="宋体" w:hAnsi="宋体" w:cs="宋体" w:hint="eastAsia"/>
              </w:rPr>
              <w:t>《</w:t>
            </w:r>
            <w:r w:rsidRPr="00B932F1">
              <w:rPr>
                <w:rFonts w:ascii="宋体" w:hAnsi="宋体" w:cs="宋体"/>
              </w:rPr>
              <w:t>关于发布</w:t>
            </w:r>
            <w:r w:rsidRPr="00B932F1">
              <w:rPr>
                <w:rFonts w:ascii="宋体" w:hAnsi="宋体" w:cs="宋体" w:hint="eastAsia"/>
              </w:rPr>
              <w:t>2017</w:t>
            </w:r>
            <w:r w:rsidRPr="00B932F1">
              <w:rPr>
                <w:rFonts w:ascii="宋体" w:hAnsi="宋体" w:cs="宋体"/>
              </w:rPr>
              <w:t>年度公路设计、施工企业吉林省省级综合评价结果的公告</w:t>
            </w:r>
            <w:r w:rsidRPr="00B932F1">
              <w:rPr>
                <w:rFonts w:ascii="宋体" w:hAnsi="宋体" w:cs="宋体" w:hint="eastAsia"/>
              </w:rPr>
              <w:t>》</w:t>
            </w:r>
            <w:r w:rsidRPr="00B932F1">
              <w:rPr>
                <w:rFonts w:ascii="宋体" w:hAnsi="宋体" w:hint="eastAsia"/>
                <w:szCs w:val="21"/>
              </w:rPr>
              <w:t>中的省级综合评价结果和交通运输部网站&lt;全国公路建设市场信用信息管理系统&gt;全国公路从业单位信用评价结果中所能查询到的投标人的2017年度信用等级评价结果进行评分。</w:t>
            </w:r>
          </w:p>
          <w:p w:rsidR="009D2D85" w:rsidRPr="00B932F1" w:rsidRDefault="009D2D85" w:rsidP="000A0DF3">
            <w:pPr>
              <w:autoSpaceDE w:val="0"/>
              <w:autoSpaceDN w:val="0"/>
              <w:adjustRightInd w:val="0"/>
              <w:snapToGrid w:val="0"/>
              <w:ind w:firstLineChars="200" w:firstLine="420"/>
              <w:jc w:val="left"/>
              <w:rPr>
                <w:rFonts w:ascii="宋体" w:hAnsi="宋体"/>
                <w:szCs w:val="21"/>
              </w:rPr>
            </w:pPr>
            <w:r w:rsidRPr="00B932F1">
              <w:rPr>
                <w:rFonts w:ascii="宋体" w:hAnsi="宋体" w:hint="eastAsia"/>
                <w:szCs w:val="21"/>
              </w:rPr>
              <w:t>如投标人仅有省级综合评价结果或仅有全国公路从业单位信用评价结果，则以省级综合评价结果或全国公路从业单位信用评价结果为准。</w:t>
            </w:r>
          </w:p>
          <w:p w:rsidR="009D2D85" w:rsidRPr="00B932F1" w:rsidRDefault="009D2D85" w:rsidP="000A0DF3">
            <w:pPr>
              <w:autoSpaceDE w:val="0"/>
              <w:autoSpaceDN w:val="0"/>
              <w:adjustRightInd w:val="0"/>
              <w:snapToGrid w:val="0"/>
              <w:ind w:firstLineChars="200" w:firstLine="420"/>
              <w:jc w:val="left"/>
              <w:rPr>
                <w:rFonts w:ascii="宋体" w:hAnsi="宋体"/>
                <w:szCs w:val="21"/>
              </w:rPr>
            </w:pPr>
            <w:r w:rsidRPr="00B932F1">
              <w:rPr>
                <w:rFonts w:ascii="宋体" w:hAnsi="宋体" w:hint="eastAsia"/>
                <w:szCs w:val="21"/>
              </w:rPr>
              <w:t>如投标人在省级综合评价结果和全国公路从业单位信用评价结果中均能查询到信用等级评价，则以全国公路从业单位信用评价结果为准。</w:t>
            </w:r>
          </w:p>
          <w:p w:rsidR="009D2D85" w:rsidRPr="00B932F1" w:rsidRDefault="009D2D85" w:rsidP="000A0DF3">
            <w:pPr>
              <w:autoSpaceDE w:val="0"/>
              <w:autoSpaceDN w:val="0"/>
              <w:adjustRightInd w:val="0"/>
              <w:snapToGrid w:val="0"/>
              <w:ind w:firstLineChars="200" w:firstLine="482"/>
              <w:jc w:val="left"/>
              <w:rPr>
                <w:rFonts w:ascii="宋体" w:hAnsi="宋体"/>
                <w:szCs w:val="21"/>
              </w:rPr>
            </w:pPr>
            <w:r w:rsidRPr="00B932F1">
              <w:rPr>
                <w:rFonts w:ascii="黑体" w:eastAsia="黑体" w:hAnsi="黑体" w:hint="eastAsia"/>
                <w:b/>
                <w:kern w:val="0"/>
                <w:sz w:val="24"/>
                <w:lang w:val="zh-CN"/>
              </w:rPr>
              <w:t>以联合体形式参与投标的，仅对联合体牵头人查询信用等级评价结果。</w:t>
            </w:r>
          </w:p>
          <w:p w:rsidR="009D2D85" w:rsidRPr="00B932F1" w:rsidRDefault="009D2D85" w:rsidP="000A0DF3">
            <w:pPr>
              <w:autoSpaceDE w:val="0"/>
              <w:autoSpaceDN w:val="0"/>
              <w:adjustRightInd w:val="0"/>
              <w:snapToGrid w:val="0"/>
              <w:ind w:firstLineChars="196" w:firstLine="412"/>
              <w:jc w:val="left"/>
              <w:rPr>
                <w:rFonts w:ascii="宋体" w:hAnsi="宋体"/>
                <w:szCs w:val="21"/>
              </w:rPr>
            </w:pPr>
            <w:r w:rsidRPr="00B932F1">
              <w:rPr>
                <w:rFonts w:ascii="宋体" w:hAnsi="宋体" w:hint="eastAsia"/>
                <w:szCs w:val="21"/>
              </w:rPr>
              <w:t>信用等级AA得10.0分，信用等级A得8.0分，无信用评价得6.0分，信用等级B得4.0分，信用等级C得2.0分，信用等级D得1.0分。</w:t>
            </w:r>
          </w:p>
          <w:p w:rsidR="009D2D85" w:rsidRPr="00B932F1" w:rsidRDefault="009D2D85" w:rsidP="000A0DF3">
            <w:pPr>
              <w:jc w:val="left"/>
              <w:rPr>
                <w:rFonts w:ascii="宋体" w:hAnsi="宋体"/>
                <w:kern w:val="20"/>
                <w:szCs w:val="21"/>
              </w:rPr>
            </w:pPr>
            <w:r w:rsidRPr="00B932F1">
              <w:rPr>
                <w:rFonts w:hint="eastAsia"/>
              </w:rPr>
              <w:t>无信用评价指投标人在</w:t>
            </w:r>
            <w:r w:rsidRPr="00B932F1">
              <w:rPr>
                <w:rFonts w:ascii="宋体" w:hAnsi="宋体" w:hint="eastAsia"/>
                <w:szCs w:val="21"/>
              </w:rPr>
              <w:t>省级综合评价结果</w:t>
            </w:r>
            <w:r w:rsidRPr="00B932F1">
              <w:rPr>
                <w:rFonts w:hint="eastAsia"/>
              </w:rPr>
              <w:t>和</w:t>
            </w:r>
            <w:r w:rsidRPr="00B932F1">
              <w:rPr>
                <w:rFonts w:ascii="宋体" w:hAnsi="宋体" w:hint="eastAsia"/>
                <w:szCs w:val="21"/>
              </w:rPr>
              <w:t>全国公路从业单位信用评价结果</w:t>
            </w:r>
            <w:r w:rsidRPr="00B932F1">
              <w:rPr>
                <w:rFonts w:hint="eastAsia"/>
              </w:rPr>
              <w:t>二者均没有的情况。</w:t>
            </w:r>
          </w:p>
        </w:tc>
      </w:tr>
      <w:tr w:rsidR="009D2D85" w:rsidRPr="00B932F1" w:rsidTr="000A0DF3">
        <w:trPr>
          <w:jc w:val="center"/>
        </w:trPr>
        <w:tc>
          <w:tcPr>
            <w:tcW w:w="1056" w:type="dxa"/>
            <w:shd w:val="clear" w:color="auto" w:fill="auto"/>
            <w:vAlign w:val="center"/>
          </w:tcPr>
          <w:p w:rsidR="009D2D85" w:rsidRPr="00B932F1" w:rsidRDefault="009D2D85" w:rsidP="000A0DF3">
            <w:pPr>
              <w:jc w:val="center"/>
              <w:rPr>
                <w:rFonts w:ascii="宋体" w:hAnsi="宋体"/>
                <w:kern w:val="20"/>
                <w:szCs w:val="21"/>
              </w:rPr>
            </w:pPr>
            <w:r w:rsidRPr="00B932F1">
              <w:rPr>
                <w:rStyle w:val="295pt"/>
                <w:rFonts w:ascii="宋体" w:hAnsi="宋体"/>
                <w:szCs w:val="21"/>
              </w:rPr>
              <w:t>2.2.4 (3)</w:t>
            </w:r>
          </w:p>
        </w:tc>
        <w:tc>
          <w:tcPr>
            <w:tcW w:w="1293" w:type="dxa"/>
            <w:gridSpan w:val="2"/>
            <w:shd w:val="clear" w:color="auto" w:fill="auto"/>
            <w:vAlign w:val="center"/>
          </w:tcPr>
          <w:p w:rsidR="009D2D85" w:rsidRPr="00B932F1" w:rsidRDefault="009D2D85" w:rsidP="000A0DF3">
            <w:pPr>
              <w:jc w:val="center"/>
              <w:rPr>
                <w:rFonts w:ascii="宋体" w:hAnsi="宋体"/>
                <w:kern w:val="20"/>
                <w:szCs w:val="21"/>
              </w:rPr>
            </w:pPr>
            <w:r w:rsidRPr="00B932F1">
              <w:rPr>
                <w:rStyle w:val="295pt"/>
                <w:rFonts w:ascii="宋体" w:hAnsi="宋体"/>
                <w:szCs w:val="21"/>
              </w:rPr>
              <w:t>评标价</w:t>
            </w:r>
          </w:p>
        </w:tc>
        <w:tc>
          <w:tcPr>
            <w:tcW w:w="993" w:type="dxa"/>
            <w:shd w:val="clear" w:color="auto" w:fill="auto"/>
            <w:vAlign w:val="center"/>
          </w:tcPr>
          <w:p w:rsidR="009D2D85" w:rsidRPr="00B932F1" w:rsidRDefault="009D2D85" w:rsidP="000A0DF3">
            <w:pPr>
              <w:jc w:val="center"/>
              <w:rPr>
                <w:rFonts w:ascii="宋体" w:hAnsi="宋体"/>
                <w:kern w:val="20"/>
                <w:szCs w:val="21"/>
              </w:rPr>
            </w:pPr>
            <w:r w:rsidRPr="00B932F1">
              <w:rPr>
                <w:rFonts w:ascii="宋体" w:hAnsi="宋体" w:hint="eastAsia"/>
                <w:kern w:val="20"/>
                <w:szCs w:val="21"/>
                <w:u w:val="single"/>
              </w:rPr>
              <w:t xml:space="preserve"> 10 </w:t>
            </w:r>
            <w:r w:rsidRPr="00B932F1">
              <w:rPr>
                <w:rFonts w:ascii="宋体" w:hAnsi="宋体" w:hint="eastAsia"/>
                <w:kern w:val="20"/>
                <w:szCs w:val="21"/>
              </w:rPr>
              <w:t>分</w:t>
            </w:r>
          </w:p>
        </w:tc>
        <w:tc>
          <w:tcPr>
            <w:tcW w:w="6239" w:type="dxa"/>
            <w:gridSpan w:val="3"/>
            <w:shd w:val="clear" w:color="auto" w:fill="auto"/>
          </w:tcPr>
          <w:p w:rsidR="009D2D85" w:rsidRPr="00B932F1" w:rsidRDefault="009D2D85" w:rsidP="000A0DF3">
            <w:pPr>
              <w:adjustRightInd w:val="0"/>
              <w:spacing w:line="360" w:lineRule="auto"/>
              <w:ind w:firstLineChars="200" w:firstLine="420"/>
              <w:textAlignment w:val="baseline"/>
              <w:rPr>
                <w:rFonts w:ascii="宋体"/>
              </w:rPr>
            </w:pPr>
            <w:r w:rsidRPr="00B932F1">
              <w:rPr>
                <w:rFonts w:ascii="宋体" w:hAnsi="宋体" w:cs="宋体" w:hint="eastAsia"/>
              </w:rPr>
              <w:t>投标价得分计算公式示例：</w:t>
            </w:r>
          </w:p>
          <w:p w:rsidR="009D2D85" w:rsidRPr="00B932F1" w:rsidRDefault="009D2D85" w:rsidP="000A0DF3">
            <w:pPr>
              <w:adjustRightInd w:val="0"/>
              <w:spacing w:line="360" w:lineRule="auto"/>
              <w:ind w:firstLineChars="200" w:firstLine="420"/>
              <w:textAlignment w:val="baseline"/>
              <w:rPr>
                <w:rFonts w:ascii="宋体"/>
              </w:rPr>
            </w:pPr>
            <w:r w:rsidRPr="00B932F1">
              <w:rPr>
                <w:rFonts w:ascii="宋体" w:hAnsi="宋体" w:cs="宋体" w:hint="eastAsia"/>
              </w:rPr>
              <w:t>（</w:t>
            </w:r>
            <w:r w:rsidRPr="00B932F1">
              <w:rPr>
                <w:rFonts w:ascii="宋体" w:hAnsi="宋体" w:cs="宋体"/>
              </w:rPr>
              <w:t>1</w:t>
            </w:r>
            <w:r w:rsidRPr="00B932F1">
              <w:rPr>
                <w:rFonts w:ascii="宋体" w:hAnsi="宋体" w:cs="宋体" w:hint="eastAsia"/>
              </w:rPr>
              <w:t>）如果投标人的</w:t>
            </w:r>
            <w:r w:rsidRPr="00B932F1">
              <w:rPr>
                <w:rStyle w:val="295pt"/>
                <w:rFonts w:ascii="宋体" w:hAnsi="宋体"/>
                <w:szCs w:val="21"/>
              </w:rPr>
              <w:t>评标价</w:t>
            </w:r>
            <w:r w:rsidRPr="00B932F1">
              <w:rPr>
                <w:rFonts w:ascii="宋体" w:hAnsi="宋体" w:cs="宋体" w:hint="eastAsia"/>
              </w:rPr>
              <w:t>＞评标基准价，则</w:t>
            </w:r>
            <w:r w:rsidRPr="00B932F1">
              <w:rPr>
                <w:rStyle w:val="295pt"/>
                <w:rFonts w:ascii="宋体" w:hAnsi="宋体"/>
                <w:szCs w:val="21"/>
              </w:rPr>
              <w:t>评标价</w:t>
            </w:r>
            <w:r w:rsidRPr="00B932F1">
              <w:rPr>
                <w:rFonts w:ascii="宋体" w:hAnsi="宋体" w:cs="宋体" w:hint="eastAsia"/>
              </w:rPr>
              <w:t>得分</w:t>
            </w:r>
            <w:r w:rsidRPr="00B932F1">
              <w:rPr>
                <w:rFonts w:ascii="宋体" w:hAnsi="宋体" w:cs="宋体"/>
              </w:rPr>
              <w:t>=</w:t>
            </w:r>
            <w:r w:rsidRPr="00B932F1">
              <w:rPr>
                <w:rFonts w:ascii="宋体" w:hAnsi="宋体" w:cs="宋体"/>
                <w:i/>
                <w:iCs/>
              </w:rPr>
              <w:t>F</w:t>
            </w:r>
            <w:r w:rsidRPr="00B932F1">
              <w:rPr>
                <w:rFonts w:ascii="宋体" w:cs="宋体"/>
              </w:rPr>
              <w:t>-偏差率</w:t>
            </w:r>
            <w:r w:rsidRPr="00B932F1">
              <w:rPr>
                <w:rFonts w:ascii="宋体" w:hAnsi="宋体" w:cs="宋体" w:hint="eastAsia"/>
              </w:rPr>
              <w:t>×</w:t>
            </w:r>
            <w:r w:rsidRPr="00B932F1">
              <w:rPr>
                <w:rFonts w:ascii="宋体" w:hAnsi="宋体" w:cs="宋体"/>
              </w:rPr>
              <w:t>100</w:t>
            </w:r>
            <w:r w:rsidRPr="00B932F1">
              <w:rPr>
                <w:rFonts w:ascii="宋体" w:hAnsi="宋体" w:cs="宋体" w:hint="eastAsia"/>
              </w:rPr>
              <w:t>×</w:t>
            </w:r>
            <w:r w:rsidRPr="00B932F1">
              <w:rPr>
                <w:rFonts w:ascii="宋体" w:hAnsi="宋体" w:cs="宋体"/>
                <w:i/>
                <w:iCs/>
              </w:rPr>
              <w:t>E</w:t>
            </w:r>
            <w:r w:rsidRPr="00B932F1">
              <w:rPr>
                <w:rFonts w:ascii="宋体" w:hAnsi="宋体" w:cs="宋体"/>
                <w:vertAlign w:val="subscript"/>
              </w:rPr>
              <w:t>1</w:t>
            </w:r>
            <w:r w:rsidRPr="00B932F1">
              <w:rPr>
                <w:rFonts w:ascii="宋体" w:hAnsi="宋体" w:cs="宋体" w:hint="eastAsia"/>
              </w:rPr>
              <w:t>；</w:t>
            </w:r>
          </w:p>
          <w:p w:rsidR="009D2D85" w:rsidRPr="00B932F1" w:rsidRDefault="009D2D85" w:rsidP="000A0DF3">
            <w:pPr>
              <w:adjustRightInd w:val="0"/>
              <w:spacing w:line="360" w:lineRule="auto"/>
              <w:ind w:firstLineChars="200" w:firstLine="420"/>
              <w:textAlignment w:val="baseline"/>
              <w:rPr>
                <w:rFonts w:ascii="宋体"/>
              </w:rPr>
            </w:pPr>
            <w:r w:rsidRPr="00B932F1">
              <w:rPr>
                <w:rFonts w:ascii="宋体" w:hAnsi="宋体" w:cs="宋体" w:hint="eastAsia"/>
              </w:rPr>
              <w:t>（</w:t>
            </w:r>
            <w:r w:rsidRPr="00B932F1">
              <w:rPr>
                <w:rFonts w:ascii="宋体" w:hAnsi="宋体" w:cs="宋体"/>
              </w:rPr>
              <w:t>2</w:t>
            </w:r>
            <w:r w:rsidRPr="00B932F1">
              <w:rPr>
                <w:rFonts w:ascii="宋体" w:hAnsi="宋体" w:cs="宋体" w:hint="eastAsia"/>
              </w:rPr>
              <w:t>）如果投标人的</w:t>
            </w:r>
            <w:r w:rsidRPr="00B932F1">
              <w:rPr>
                <w:rStyle w:val="295pt"/>
                <w:rFonts w:ascii="宋体" w:hAnsi="宋体"/>
                <w:szCs w:val="21"/>
              </w:rPr>
              <w:t>评标价</w:t>
            </w:r>
            <w:r w:rsidRPr="00B932F1">
              <w:rPr>
                <w:rFonts w:ascii="宋体" w:hAnsi="宋体" w:cs="宋体" w:hint="eastAsia"/>
              </w:rPr>
              <w:t>≤评标基准价，则</w:t>
            </w:r>
            <w:r w:rsidRPr="00B932F1">
              <w:rPr>
                <w:rStyle w:val="295pt"/>
                <w:rFonts w:ascii="宋体" w:hAnsi="宋体"/>
                <w:szCs w:val="21"/>
              </w:rPr>
              <w:t>评标价</w:t>
            </w:r>
            <w:r w:rsidRPr="00B932F1">
              <w:rPr>
                <w:rFonts w:ascii="宋体" w:hAnsi="宋体" w:cs="宋体" w:hint="eastAsia"/>
              </w:rPr>
              <w:t>得分</w:t>
            </w:r>
            <w:r w:rsidRPr="00B932F1">
              <w:rPr>
                <w:rFonts w:ascii="宋体" w:hAnsi="宋体" w:cs="宋体"/>
              </w:rPr>
              <w:t>=</w:t>
            </w:r>
            <w:r w:rsidRPr="00B932F1">
              <w:rPr>
                <w:rFonts w:ascii="宋体" w:hAnsi="宋体" w:cs="宋体"/>
                <w:i/>
                <w:iCs/>
              </w:rPr>
              <w:t>F</w:t>
            </w:r>
            <w:r w:rsidRPr="00B932F1">
              <w:rPr>
                <w:rFonts w:ascii="宋体" w:hAnsi="宋体" w:cs="宋体"/>
              </w:rPr>
              <w:t>+</w:t>
            </w:r>
            <w:r w:rsidRPr="00B932F1">
              <w:rPr>
                <w:rFonts w:ascii="宋体" w:cs="宋体"/>
              </w:rPr>
              <w:t>偏差率</w:t>
            </w:r>
            <w:r w:rsidRPr="00B932F1">
              <w:rPr>
                <w:rFonts w:ascii="宋体" w:hAnsi="宋体" w:cs="宋体" w:hint="eastAsia"/>
              </w:rPr>
              <w:t>×</w:t>
            </w:r>
            <w:r w:rsidRPr="00B932F1">
              <w:rPr>
                <w:rFonts w:ascii="宋体" w:hAnsi="宋体" w:cs="宋体"/>
              </w:rPr>
              <w:t>100</w:t>
            </w:r>
            <w:r w:rsidRPr="00B932F1">
              <w:rPr>
                <w:rFonts w:ascii="宋体" w:hAnsi="宋体" w:cs="宋体" w:hint="eastAsia"/>
              </w:rPr>
              <w:t>×</w:t>
            </w:r>
            <w:r w:rsidRPr="00B932F1">
              <w:rPr>
                <w:rFonts w:ascii="宋体" w:hAnsi="宋体" w:cs="宋体"/>
                <w:i/>
                <w:iCs/>
              </w:rPr>
              <w:t>E</w:t>
            </w:r>
            <w:r w:rsidRPr="00B932F1">
              <w:rPr>
                <w:rFonts w:ascii="宋体" w:hAnsi="宋体" w:cs="宋体"/>
                <w:vertAlign w:val="subscript"/>
              </w:rPr>
              <w:t>2</w:t>
            </w:r>
            <w:r w:rsidRPr="00B932F1">
              <w:rPr>
                <w:rFonts w:ascii="宋体" w:hAnsi="宋体" w:cs="宋体" w:hint="eastAsia"/>
              </w:rPr>
              <w:t>；</w:t>
            </w:r>
          </w:p>
          <w:p w:rsidR="009D2D85" w:rsidRPr="00B932F1" w:rsidRDefault="009D2D85" w:rsidP="000A0DF3">
            <w:pPr>
              <w:adjustRightInd w:val="0"/>
              <w:spacing w:line="360" w:lineRule="auto"/>
              <w:ind w:firstLineChars="200" w:firstLine="420"/>
              <w:textAlignment w:val="baseline"/>
              <w:rPr>
                <w:rFonts w:ascii="宋体"/>
              </w:rPr>
            </w:pPr>
            <w:r w:rsidRPr="00B932F1">
              <w:rPr>
                <w:rFonts w:ascii="宋体" w:hAnsi="宋体" w:cs="宋体" w:hint="eastAsia"/>
              </w:rPr>
              <w:lastRenderedPageBreak/>
              <w:t>其中，</w:t>
            </w:r>
            <w:r w:rsidRPr="00B932F1">
              <w:rPr>
                <w:rFonts w:ascii="宋体" w:hAnsi="宋体" w:cs="宋体"/>
                <w:i/>
                <w:iCs/>
              </w:rPr>
              <w:t>F</w:t>
            </w:r>
            <w:r w:rsidRPr="00B932F1">
              <w:rPr>
                <w:rFonts w:ascii="宋体" w:hAnsi="宋体" w:cs="宋体" w:hint="eastAsia"/>
                <w:i/>
                <w:iCs/>
              </w:rPr>
              <w:t>：</w:t>
            </w:r>
            <w:r w:rsidRPr="00B932F1">
              <w:rPr>
                <w:rFonts w:ascii="宋体" w:hAnsi="宋体" w:cs="宋体" w:hint="eastAsia"/>
              </w:rPr>
              <w:t>投标价所占的评分</w:t>
            </w:r>
            <w:r w:rsidRPr="00B932F1">
              <w:rPr>
                <w:rFonts w:ascii="宋体" w:hAnsi="宋体" w:cs="宋体" w:hint="eastAsia"/>
                <w:b/>
                <w:bCs/>
                <w:u w:val="single"/>
              </w:rPr>
              <w:t>满分值</w:t>
            </w:r>
            <w:r w:rsidRPr="00B932F1">
              <w:rPr>
                <w:rFonts w:ascii="宋体" w:hAnsi="宋体" w:cs="宋体"/>
                <w:b/>
                <w:bCs/>
                <w:u w:val="single"/>
              </w:rPr>
              <w:t>10</w:t>
            </w:r>
            <w:r w:rsidRPr="00B932F1">
              <w:rPr>
                <w:rFonts w:ascii="宋体" w:hAnsi="宋体" w:cs="宋体" w:hint="eastAsia"/>
                <w:b/>
                <w:bCs/>
                <w:u w:val="single"/>
              </w:rPr>
              <w:t>分</w:t>
            </w:r>
            <w:r w:rsidRPr="00B932F1">
              <w:rPr>
                <w:rFonts w:ascii="宋体" w:hAnsi="宋体" w:cs="宋体" w:hint="eastAsia"/>
              </w:rPr>
              <w:t>；</w:t>
            </w:r>
          </w:p>
          <w:p w:rsidR="009D2D85" w:rsidRPr="00B932F1" w:rsidRDefault="009D2D85" w:rsidP="000A0DF3">
            <w:pPr>
              <w:adjustRightInd w:val="0"/>
              <w:spacing w:line="360" w:lineRule="auto"/>
              <w:ind w:leftChars="200" w:left="420"/>
              <w:textAlignment w:val="baseline"/>
              <w:rPr>
                <w:rFonts w:ascii="宋体"/>
              </w:rPr>
            </w:pPr>
            <w:r w:rsidRPr="00B932F1">
              <w:rPr>
                <w:rFonts w:ascii="宋体" w:hAnsi="宋体" w:cs="宋体"/>
                <w:i/>
                <w:iCs/>
              </w:rPr>
              <w:t>E</w:t>
            </w:r>
            <w:r w:rsidRPr="00B932F1">
              <w:rPr>
                <w:rFonts w:ascii="宋体" w:hAnsi="宋体" w:cs="宋体"/>
                <w:vertAlign w:val="subscript"/>
              </w:rPr>
              <w:t>1</w:t>
            </w:r>
            <w:r w:rsidRPr="00B932F1">
              <w:rPr>
                <w:rFonts w:ascii="宋体" w:hAnsi="宋体" w:cs="宋体" w:hint="eastAsia"/>
              </w:rPr>
              <w:t>：投标价每高于评标基准价一个百分点的扣分值1.0分；</w:t>
            </w:r>
            <w:r w:rsidRPr="00B932F1">
              <w:rPr>
                <w:rFonts w:ascii="宋体" w:hAnsi="宋体" w:cs="宋体"/>
                <w:i/>
                <w:iCs/>
              </w:rPr>
              <w:t>E</w:t>
            </w:r>
            <w:r w:rsidRPr="00B932F1">
              <w:rPr>
                <w:rFonts w:ascii="宋体" w:hAnsi="宋体" w:cs="宋体"/>
                <w:vertAlign w:val="subscript"/>
              </w:rPr>
              <w:t>2</w:t>
            </w:r>
            <w:r w:rsidRPr="00B932F1">
              <w:rPr>
                <w:rFonts w:ascii="宋体" w:hAnsi="宋体" w:cs="宋体" w:hint="eastAsia"/>
              </w:rPr>
              <w:t>：投标价每低于评标基准价一个百分点的扣分值</w:t>
            </w:r>
            <w:r w:rsidRPr="00B932F1">
              <w:rPr>
                <w:rFonts w:ascii="宋体" w:hAnsi="宋体" w:cs="宋体"/>
              </w:rPr>
              <w:t>0.</w:t>
            </w:r>
            <w:r w:rsidRPr="00B932F1">
              <w:rPr>
                <w:rFonts w:ascii="宋体" w:hAnsi="宋体" w:cs="宋体" w:hint="eastAsia"/>
              </w:rPr>
              <w:t>5分。</w:t>
            </w:r>
          </w:p>
          <w:p w:rsidR="009D2D85" w:rsidRPr="00B932F1" w:rsidRDefault="009D2D85" w:rsidP="000A0DF3">
            <w:pPr>
              <w:spacing w:line="360" w:lineRule="auto"/>
              <w:ind w:firstLineChars="200" w:firstLine="420"/>
              <w:rPr>
                <w:rFonts w:ascii="宋体" w:hAnsi="宋体"/>
                <w:kern w:val="20"/>
                <w:szCs w:val="21"/>
              </w:rPr>
            </w:pPr>
            <w:r w:rsidRPr="00B932F1">
              <w:rPr>
                <w:rFonts w:ascii="宋体" w:hAnsi="宋体" w:cs="宋体" w:hint="eastAsia"/>
              </w:rPr>
              <w:t>投标价得分最低得分为</w:t>
            </w:r>
            <w:r w:rsidRPr="00B932F1">
              <w:rPr>
                <w:rFonts w:ascii="宋体" w:cs="宋体" w:hint="eastAsia"/>
              </w:rPr>
              <w:t>0</w:t>
            </w:r>
            <w:r w:rsidRPr="00B932F1">
              <w:rPr>
                <w:rFonts w:ascii="宋体" w:hAnsi="宋体" w:cs="宋体" w:hint="eastAsia"/>
              </w:rPr>
              <w:t>分。</w:t>
            </w:r>
          </w:p>
        </w:tc>
      </w:tr>
      <w:tr w:rsidR="009D2D85" w:rsidRPr="00B932F1" w:rsidTr="000A0DF3">
        <w:trPr>
          <w:trHeight w:val="511"/>
          <w:jc w:val="center"/>
        </w:trPr>
        <w:tc>
          <w:tcPr>
            <w:tcW w:w="9581" w:type="dxa"/>
            <w:gridSpan w:val="7"/>
            <w:shd w:val="clear" w:color="auto" w:fill="auto"/>
          </w:tcPr>
          <w:p w:rsidR="009D2D85" w:rsidRPr="00B932F1" w:rsidRDefault="009D2D85" w:rsidP="000A0DF3">
            <w:pPr>
              <w:rPr>
                <w:rFonts w:ascii="宋体" w:hAnsi="宋体"/>
                <w:kern w:val="20"/>
                <w:szCs w:val="21"/>
              </w:rPr>
            </w:pPr>
            <w:r w:rsidRPr="00B932F1">
              <w:rPr>
                <w:rFonts w:ascii="宋体" w:hAnsi="宋体" w:hint="eastAsia"/>
                <w:kern w:val="20"/>
                <w:szCs w:val="21"/>
              </w:rPr>
              <w:lastRenderedPageBreak/>
              <w:t>需要补充的其他内容：无</w:t>
            </w:r>
          </w:p>
        </w:tc>
      </w:tr>
    </w:tbl>
    <w:p w:rsidR="004D17A3" w:rsidRPr="00B932F1" w:rsidRDefault="004D17A3" w:rsidP="004D17A3">
      <w:pPr>
        <w:pStyle w:val="31"/>
        <w:tabs>
          <w:tab w:val="left" w:pos="426"/>
        </w:tabs>
        <w:spacing w:line="420" w:lineRule="exact"/>
        <w:jc w:val="left"/>
        <w:outlineLvl w:val="2"/>
        <w:rPr>
          <w:rFonts w:ascii="宋体" w:hAnsi="宋体"/>
          <w:b w:val="0"/>
        </w:rPr>
      </w:pPr>
      <w:r w:rsidRPr="00B932F1">
        <w:rPr>
          <w:rFonts w:ascii="宋体" w:hAnsi="宋体" w:hint="eastAsia"/>
          <w:b w:val="0"/>
        </w:rPr>
        <w:t>6.公开时间</w:t>
      </w:r>
    </w:p>
    <w:p w:rsidR="004D17A3" w:rsidRPr="00B932F1" w:rsidRDefault="004D17A3" w:rsidP="004D17A3">
      <w:pPr>
        <w:adjustRightInd w:val="0"/>
        <w:snapToGrid w:val="0"/>
        <w:rPr>
          <w:rFonts w:ascii="宋体" w:hAnsi="宋体"/>
          <w:sz w:val="24"/>
        </w:rPr>
      </w:pPr>
      <w:r w:rsidRPr="00B932F1">
        <w:rPr>
          <w:rFonts w:ascii="宋体" w:hAnsi="宋体" w:hint="eastAsia"/>
          <w:sz w:val="24"/>
        </w:rPr>
        <w:t>本次招标文件关键内容信息公开时间至</w:t>
      </w:r>
      <w:r w:rsidRPr="00B932F1">
        <w:rPr>
          <w:rFonts w:ascii="宋体" w:hAnsi="宋体"/>
          <w:b/>
          <w:sz w:val="24"/>
        </w:rPr>
        <w:t>201</w:t>
      </w:r>
      <w:r w:rsidR="00036AE0" w:rsidRPr="00B932F1">
        <w:rPr>
          <w:rFonts w:ascii="宋体" w:hAnsi="宋体" w:hint="eastAsia"/>
          <w:b/>
          <w:sz w:val="24"/>
        </w:rPr>
        <w:t>9</w:t>
      </w:r>
      <w:r w:rsidRPr="00B932F1">
        <w:rPr>
          <w:rFonts w:ascii="宋体" w:hAnsi="宋体" w:hint="eastAsia"/>
          <w:b/>
          <w:sz w:val="24"/>
        </w:rPr>
        <w:t>年</w:t>
      </w:r>
      <w:r w:rsidR="00272AD2" w:rsidRPr="00B932F1">
        <w:rPr>
          <w:rFonts w:ascii="宋体" w:hAnsi="宋体" w:hint="eastAsia"/>
          <w:b/>
          <w:sz w:val="24"/>
        </w:rPr>
        <w:t>1</w:t>
      </w:r>
      <w:r w:rsidRPr="00B932F1">
        <w:rPr>
          <w:rFonts w:ascii="宋体" w:hAnsi="宋体" w:hint="eastAsia"/>
          <w:b/>
          <w:sz w:val="24"/>
        </w:rPr>
        <w:t>月</w:t>
      </w:r>
      <w:r w:rsidR="00B4474E" w:rsidRPr="00B932F1">
        <w:rPr>
          <w:rFonts w:ascii="宋体" w:hAnsi="宋体" w:hint="eastAsia"/>
          <w:b/>
          <w:sz w:val="24"/>
        </w:rPr>
        <w:t>7</w:t>
      </w:r>
      <w:r w:rsidRPr="00B932F1">
        <w:rPr>
          <w:rFonts w:ascii="宋体" w:hAnsi="宋体" w:hint="eastAsia"/>
          <w:b/>
          <w:sz w:val="24"/>
        </w:rPr>
        <w:t>日</w:t>
      </w:r>
      <w:r w:rsidRPr="00B932F1">
        <w:rPr>
          <w:rFonts w:ascii="宋体" w:hAnsi="宋体"/>
          <w:b/>
          <w:sz w:val="24"/>
        </w:rPr>
        <w:t>24</w:t>
      </w:r>
      <w:r w:rsidRPr="00B932F1">
        <w:rPr>
          <w:rFonts w:ascii="宋体" w:hAnsi="宋体" w:hint="eastAsia"/>
          <w:b/>
          <w:sz w:val="24"/>
        </w:rPr>
        <w:t>时</w:t>
      </w:r>
      <w:r w:rsidRPr="00B932F1">
        <w:rPr>
          <w:rFonts w:ascii="宋体" w:hAnsi="宋体"/>
          <w:b/>
          <w:sz w:val="24"/>
        </w:rPr>
        <w:t>00</w:t>
      </w:r>
      <w:r w:rsidRPr="00B932F1">
        <w:rPr>
          <w:rFonts w:ascii="宋体" w:hAnsi="宋体" w:hint="eastAsia"/>
          <w:b/>
          <w:sz w:val="24"/>
        </w:rPr>
        <w:t>分</w:t>
      </w:r>
      <w:r w:rsidRPr="00B932F1">
        <w:rPr>
          <w:rFonts w:ascii="宋体" w:hAnsi="宋体" w:hint="eastAsia"/>
          <w:sz w:val="24"/>
        </w:rPr>
        <w:t>结束。</w:t>
      </w:r>
    </w:p>
    <w:p w:rsidR="00F4276B" w:rsidRPr="00B932F1" w:rsidRDefault="00F4276B" w:rsidP="00F4276B">
      <w:pPr>
        <w:pStyle w:val="31"/>
        <w:tabs>
          <w:tab w:val="left" w:pos="426"/>
        </w:tabs>
        <w:spacing w:line="360" w:lineRule="exact"/>
        <w:jc w:val="left"/>
        <w:outlineLvl w:val="2"/>
        <w:rPr>
          <w:rFonts w:ascii="宋体" w:hAnsi="宋体"/>
          <w:b w:val="0"/>
        </w:rPr>
      </w:pPr>
      <w:bookmarkStart w:id="10" w:name="_Toc356741794"/>
      <w:bookmarkStart w:id="11" w:name="_Toc257655333"/>
      <w:bookmarkStart w:id="12" w:name="_Toc444517394"/>
      <w:bookmarkStart w:id="13" w:name="_Toc458772805"/>
      <w:bookmarkStart w:id="14" w:name="_Toc474499953"/>
      <w:bookmarkStart w:id="15" w:name="_Toc361838108"/>
      <w:bookmarkStart w:id="16" w:name="_Toc510098975"/>
      <w:bookmarkStart w:id="17" w:name="_Toc510977495"/>
      <w:r w:rsidRPr="00B932F1">
        <w:rPr>
          <w:rFonts w:ascii="宋体" w:hAnsi="宋体" w:hint="eastAsia"/>
          <w:b w:val="0"/>
        </w:rPr>
        <w:t>7.联系方式</w:t>
      </w:r>
      <w:bookmarkEnd w:id="10"/>
      <w:bookmarkEnd w:id="11"/>
      <w:bookmarkEnd w:id="12"/>
      <w:bookmarkEnd w:id="13"/>
      <w:bookmarkEnd w:id="14"/>
      <w:bookmarkEnd w:id="15"/>
      <w:bookmarkEnd w:id="16"/>
      <w:bookmarkEnd w:id="17"/>
    </w:p>
    <w:tbl>
      <w:tblPr>
        <w:tblW w:w="9464" w:type="dxa"/>
        <w:tblBorders>
          <w:top w:val="single" w:sz="4" w:space="0" w:color="FFFFFF"/>
          <w:left w:val="single" w:sz="4" w:space="0" w:color="FFFFFF"/>
          <w:right w:val="single" w:sz="4" w:space="0" w:color="FFFFFF"/>
          <w:insideH w:val="single" w:sz="4" w:space="0" w:color="FFFFFF"/>
          <w:insideV w:val="single" w:sz="4" w:space="0" w:color="FFFFFF"/>
        </w:tblBorders>
        <w:tblLayout w:type="fixed"/>
        <w:tblLook w:val="0000"/>
      </w:tblPr>
      <w:tblGrid>
        <w:gridCol w:w="4503"/>
        <w:gridCol w:w="4961"/>
      </w:tblGrid>
      <w:tr w:rsidR="009D2D85" w:rsidRPr="00B932F1" w:rsidTr="009D2D85">
        <w:tc>
          <w:tcPr>
            <w:tcW w:w="4503" w:type="dxa"/>
            <w:tcBorders>
              <w:top w:val="single" w:sz="4" w:space="0" w:color="FFFFFF"/>
              <w:left w:val="single" w:sz="4" w:space="0" w:color="FFFFFF"/>
              <w:bottom w:val="single" w:sz="4" w:space="0" w:color="FFFFFF"/>
              <w:right w:val="single" w:sz="4" w:space="0" w:color="FFFFFF"/>
            </w:tcBorders>
          </w:tcPr>
          <w:p w:rsidR="009D2D85" w:rsidRPr="00B932F1" w:rsidRDefault="009D2D85" w:rsidP="000A0DF3">
            <w:pPr>
              <w:ind w:left="1050" w:hangingChars="500" w:hanging="1050"/>
              <w:rPr>
                <w:rFonts w:ascii="宋体" w:hAnsi="宋体" w:cs="宋体"/>
                <w:szCs w:val="21"/>
              </w:rPr>
            </w:pPr>
            <w:r w:rsidRPr="00B932F1">
              <w:rPr>
                <w:rFonts w:ascii="宋体" w:hAnsi="宋体" w:cs="宋体" w:hint="eastAsia"/>
                <w:szCs w:val="21"/>
              </w:rPr>
              <w:t>招 标 人:</w:t>
            </w:r>
            <w:r w:rsidRPr="00B932F1">
              <w:rPr>
                <w:rFonts w:ascii="黑体" w:eastAsia="黑体" w:hAnsi="黑体" w:hint="eastAsia"/>
                <w:b/>
                <w:szCs w:val="21"/>
              </w:rPr>
              <w:t xml:space="preserve"> </w:t>
            </w:r>
            <w:r w:rsidRPr="00B932F1">
              <w:rPr>
                <w:rFonts w:ascii="宋体" w:hAnsi="宋体" w:cs="宋体" w:hint="eastAsia"/>
                <w:b/>
                <w:szCs w:val="21"/>
              </w:rPr>
              <w:t>白山市交通运输开发投资有限公司</w:t>
            </w:r>
          </w:p>
        </w:tc>
        <w:tc>
          <w:tcPr>
            <w:tcW w:w="4961" w:type="dxa"/>
            <w:tcBorders>
              <w:top w:val="single" w:sz="4" w:space="0" w:color="FFFFFF"/>
              <w:left w:val="single" w:sz="4" w:space="0" w:color="FFFFFF"/>
              <w:bottom w:val="single" w:sz="4" w:space="0" w:color="FFFFFF"/>
              <w:right w:val="single" w:sz="4" w:space="0" w:color="FFFFFF"/>
            </w:tcBorders>
          </w:tcPr>
          <w:p w:rsidR="009D2D85" w:rsidRPr="00B932F1" w:rsidRDefault="009D2D85" w:rsidP="000A0DF3">
            <w:pPr>
              <w:autoSpaceDE w:val="0"/>
              <w:autoSpaceDN w:val="0"/>
              <w:adjustRightInd w:val="0"/>
              <w:rPr>
                <w:rFonts w:ascii="宋体" w:hAnsi="宋体" w:cs="宋体"/>
                <w:szCs w:val="21"/>
              </w:rPr>
            </w:pPr>
            <w:r w:rsidRPr="00B932F1">
              <w:rPr>
                <w:rFonts w:ascii="宋体" w:hAnsi="宋体" w:cs="宋体" w:hint="eastAsia"/>
                <w:szCs w:val="21"/>
              </w:rPr>
              <w:t>招标代理机构:</w:t>
            </w:r>
            <w:r w:rsidRPr="00B932F1">
              <w:rPr>
                <w:rFonts w:ascii="宋体" w:hAnsi="宋体" w:cs="宋体" w:hint="eastAsia"/>
                <w:b/>
                <w:szCs w:val="21"/>
              </w:rPr>
              <w:t>吉林省吉润工程咨询有限公司</w:t>
            </w:r>
          </w:p>
        </w:tc>
      </w:tr>
      <w:tr w:rsidR="009D2D85" w:rsidRPr="00B932F1" w:rsidTr="009D2D85">
        <w:tc>
          <w:tcPr>
            <w:tcW w:w="4503" w:type="dxa"/>
            <w:tcBorders>
              <w:top w:val="single" w:sz="4" w:space="0" w:color="FFFFFF"/>
              <w:left w:val="single" w:sz="4" w:space="0" w:color="FFFFFF"/>
              <w:bottom w:val="single" w:sz="4" w:space="0" w:color="FFFFFF"/>
              <w:right w:val="single" w:sz="4" w:space="0" w:color="FFFFFF"/>
            </w:tcBorders>
          </w:tcPr>
          <w:p w:rsidR="009D2D85" w:rsidRPr="00B932F1" w:rsidRDefault="009D2D85" w:rsidP="000A0DF3">
            <w:pPr>
              <w:rPr>
                <w:rFonts w:ascii="宋体" w:hAnsi="宋体" w:cs="宋体"/>
                <w:szCs w:val="21"/>
              </w:rPr>
            </w:pPr>
            <w:r w:rsidRPr="00B932F1">
              <w:rPr>
                <w:rFonts w:ascii="宋体" w:hAnsi="宋体" w:cs="宋体" w:hint="eastAsia"/>
                <w:szCs w:val="21"/>
              </w:rPr>
              <w:t>地    址:</w:t>
            </w:r>
            <w:r w:rsidRPr="00B932F1">
              <w:rPr>
                <w:rFonts w:ascii="宋体" w:hAnsi="宋体"/>
                <w:szCs w:val="21"/>
              </w:rPr>
              <w:t xml:space="preserve"> </w:t>
            </w:r>
            <w:r w:rsidRPr="00B932F1">
              <w:rPr>
                <w:rFonts w:ascii="宋体" w:hAnsi="宋体" w:cs="宋体"/>
                <w:szCs w:val="21"/>
              </w:rPr>
              <w:t>白山市交通运输局</w:t>
            </w:r>
          </w:p>
        </w:tc>
        <w:tc>
          <w:tcPr>
            <w:tcW w:w="4961" w:type="dxa"/>
            <w:tcBorders>
              <w:top w:val="single" w:sz="4" w:space="0" w:color="FFFFFF"/>
              <w:left w:val="single" w:sz="4" w:space="0" w:color="FFFFFF"/>
              <w:bottom w:val="single" w:sz="4" w:space="0" w:color="FFFFFF"/>
              <w:right w:val="single" w:sz="4" w:space="0" w:color="FFFFFF"/>
            </w:tcBorders>
          </w:tcPr>
          <w:p w:rsidR="009D2D85" w:rsidRPr="00B932F1" w:rsidRDefault="009D2D85" w:rsidP="000A0DF3">
            <w:pPr>
              <w:autoSpaceDE w:val="0"/>
              <w:autoSpaceDN w:val="0"/>
              <w:adjustRightInd w:val="0"/>
              <w:rPr>
                <w:rFonts w:ascii="宋体" w:hAnsi="宋体" w:cs="宋体"/>
                <w:szCs w:val="21"/>
              </w:rPr>
            </w:pPr>
            <w:r w:rsidRPr="00B932F1">
              <w:rPr>
                <w:rFonts w:ascii="宋体" w:hAnsi="宋体" w:cs="宋体" w:hint="eastAsia"/>
                <w:szCs w:val="21"/>
              </w:rPr>
              <w:t>地    址:长春市高新区光谷大街999号光谷大厦5楼</w:t>
            </w:r>
          </w:p>
        </w:tc>
      </w:tr>
      <w:tr w:rsidR="009D2D85" w:rsidRPr="00B932F1" w:rsidTr="009D2D85">
        <w:tc>
          <w:tcPr>
            <w:tcW w:w="4503" w:type="dxa"/>
            <w:tcBorders>
              <w:top w:val="single" w:sz="4" w:space="0" w:color="FFFFFF"/>
              <w:left w:val="single" w:sz="4" w:space="0" w:color="FFFFFF"/>
              <w:bottom w:val="single" w:sz="4" w:space="0" w:color="FFFFFF"/>
              <w:right w:val="single" w:sz="4" w:space="0" w:color="FFFFFF"/>
            </w:tcBorders>
          </w:tcPr>
          <w:p w:rsidR="009D2D85" w:rsidRPr="00B932F1" w:rsidRDefault="009D2D85" w:rsidP="000A0DF3">
            <w:pPr>
              <w:rPr>
                <w:rFonts w:ascii="宋体" w:hAnsi="宋体" w:cs="宋体"/>
                <w:szCs w:val="21"/>
              </w:rPr>
            </w:pPr>
            <w:r w:rsidRPr="00B932F1">
              <w:rPr>
                <w:rFonts w:ascii="宋体" w:hAnsi="宋体" w:cs="宋体" w:hint="eastAsia"/>
                <w:szCs w:val="21"/>
              </w:rPr>
              <w:t>联 系 人:李奕霖</w:t>
            </w:r>
          </w:p>
        </w:tc>
        <w:tc>
          <w:tcPr>
            <w:tcW w:w="4961" w:type="dxa"/>
            <w:tcBorders>
              <w:top w:val="single" w:sz="4" w:space="0" w:color="FFFFFF"/>
              <w:left w:val="single" w:sz="4" w:space="0" w:color="FFFFFF"/>
              <w:bottom w:val="single" w:sz="4" w:space="0" w:color="FFFFFF"/>
              <w:right w:val="single" w:sz="4" w:space="0" w:color="FFFFFF"/>
            </w:tcBorders>
          </w:tcPr>
          <w:p w:rsidR="009D2D85" w:rsidRPr="00B932F1" w:rsidRDefault="009D2D85" w:rsidP="000A0DF3">
            <w:pPr>
              <w:autoSpaceDE w:val="0"/>
              <w:autoSpaceDN w:val="0"/>
              <w:adjustRightInd w:val="0"/>
              <w:rPr>
                <w:rFonts w:ascii="宋体" w:hAnsi="宋体" w:cs="宋体"/>
                <w:szCs w:val="21"/>
              </w:rPr>
            </w:pPr>
            <w:r w:rsidRPr="00B932F1">
              <w:rPr>
                <w:rFonts w:ascii="宋体" w:hAnsi="宋体" w:cs="宋体" w:hint="eastAsia"/>
                <w:szCs w:val="21"/>
              </w:rPr>
              <w:t>联 系 人:孙雷</w:t>
            </w:r>
          </w:p>
        </w:tc>
      </w:tr>
      <w:tr w:rsidR="009D2D85" w:rsidRPr="00B932F1" w:rsidTr="009D2D85">
        <w:tc>
          <w:tcPr>
            <w:tcW w:w="4503" w:type="dxa"/>
            <w:tcBorders>
              <w:top w:val="single" w:sz="4" w:space="0" w:color="FFFFFF"/>
              <w:left w:val="single" w:sz="4" w:space="0" w:color="FFFFFF"/>
              <w:bottom w:val="single" w:sz="4" w:space="0" w:color="FFFFFF"/>
              <w:right w:val="single" w:sz="4" w:space="0" w:color="FFFFFF"/>
            </w:tcBorders>
          </w:tcPr>
          <w:p w:rsidR="009D2D85" w:rsidRPr="00B932F1" w:rsidRDefault="009D2D85" w:rsidP="000A0DF3">
            <w:pPr>
              <w:rPr>
                <w:rFonts w:ascii="宋体" w:hAnsi="宋体" w:cs="宋体"/>
                <w:szCs w:val="21"/>
              </w:rPr>
            </w:pPr>
            <w:r w:rsidRPr="00B932F1">
              <w:rPr>
                <w:rFonts w:ascii="宋体" w:hAnsi="宋体" w:cs="宋体" w:hint="eastAsia"/>
                <w:szCs w:val="21"/>
              </w:rPr>
              <w:t>电    话:18643928833</w:t>
            </w:r>
          </w:p>
        </w:tc>
        <w:tc>
          <w:tcPr>
            <w:tcW w:w="4961" w:type="dxa"/>
            <w:tcBorders>
              <w:top w:val="single" w:sz="4" w:space="0" w:color="FFFFFF"/>
              <w:left w:val="single" w:sz="4" w:space="0" w:color="FFFFFF"/>
              <w:bottom w:val="single" w:sz="4" w:space="0" w:color="FFFFFF"/>
              <w:right w:val="single" w:sz="4" w:space="0" w:color="FFFFFF"/>
            </w:tcBorders>
          </w:tcPr>
          <w:p w:rsidR="009D2D85" w:rsidRPr="00B932F1" w:rsidRDefault="009D2D85" w:rsidP="000A0DF3">
            <w:pPr>
              <w:autoSpaceDE w:val="0"/>
              <w:autoSpaceDN w:val="0"/>
              <w:adjustRightInd w:val="0"/>
              <w:rPr>
                <w:rFonts w:ascii="宋体" w:hAnsi="宋体" w:cs="宋体"/>
                <w:szCs w:val="21"/>
              </w:rPr>
            </w:pPr>
            <w:r w:rsidRPr="00B932F1">
              <w:rPr>
                <w:rFonts w:ascii="宋体" w:hAnsi="宋体" w:cs="宋体" w:hint="eastAsia"/>
                <w:szCs w:val="21"/>
              </w:rPr>
              <w:t>电    话:0431-89271988</w:t>
            </w:r>
          </w:p>
        </w:tc>
      </w:tr>
    </w:tbl>
    <w:p w:rsidR="00F4276B" w:rsidRPr="003F6B00" w:rsidRDefault="00F4276B" w:rsidP="00F4276B">
      <w:pPr>
        <w:spacing w:line="360" w:lineRule="exact"/>
        <w:ind w:right="420" w:firstLine="435"/>
        <w:jc w:val="right"/>
        <w:rPr>
          <w:rFonts w:ascii="宋体" w:hAnsi="宋体"/>
        </w:rPr>
      </w:pPr>
      <w:r w:rsidRPr="00B932F1">
        <w:rPr>
          <w:rFonts w:ascii="宋体" w:hAnsi="宋体" w:hint="eastAsia"/>
          <w:szCs w:val="21"/>
        </w:rPr>
        <w:t>2018年</w:t>
      </w:r>
      <w:r w:rsidR="00036AE0" w:rsidRPr="00B932F1">
        <w:rPr>
          <w:rFonts w:ascii="宋体" w:hAnsi="宋体" w:hint="eastAsia"/>
          <w:szCs w:val="21"/>
        </w:rPr>
        <w:t>12</w:t>
      </w:r>
      <w:r w:rsidRPr="00B932F1">
        <w:rPr>
          <w:rFonts w:ascii="宋体" w:hAnsi="宋体" w:hint="eastAsia"/>
          <w:szCs w:val="21"/>
        </w:rPr>
        <w:t>月</w:t>
      </w:r>
      <w:r w:rsidR="00B4474E" w:rsidRPr="00B932F1">
        <w:rPr>
          <w:rFonts w:ascii="宋体" w:hAnsi="宋体" w:hint="eastAsia"/>
          <w:szCs w:val="21"/>
        </w:rPr>
        <w:t>27</w:t>
      </w:r>
      <w:r w:rsidRPr="00B932F1">
        <w:rPr>
          <w:rFonts w:ascii="宋体" w:hAnsi="宋体" w:hint="eastAsia"/>
          <w:szCs w:val="21"/>
        </w:rPr>
        <w:t>日</w:t>
      </w:r>
    </w:p>
    <w:p w:rsidR="004D17A3" w:rsidRPr="0042770A" w:rsidRDefault="004D17A3" w:rsidP="004D17A3">
      <w:pPr>
        <w:jc w:val="center"/>
        <w:rPr>
          <w:sz w:val="24"/>
          <w:szCs w:val="24"/>
        </w:rPr>
      </w:pPr>
    </w:p>
    <w:sectPr w:rsidR="004D17A3" w:rsidRPr="0042770A" w:rsidSect="00F4276B">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351" w:rsidRDefault="00A97351" w:rsidP="004D17A3">
      <w:r>
        <w:separator/>
      </w:r>
    </w:p>
  </w:endnote>
  <w:endnote w:type="continuationSeparator" w:id="1">
    <w:p w:rsidR="00A97351" w:rsidRDefault="00A97351" w:rsidP="004D1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超粗黑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351" w:rsidRDefault="00A97351" w:rsidP="004D17A3">
      <w:r>
        <w:separator/>
      </w:r>
    </w:p>
  </w:footnote>
  <w:footnote w:type="continuationSeparator" w:id="1">
    <w:p w:rsidR="00A97351" w:rsidRDefault="00A97351" w:rsidP="004D17A3">
      <w:r>
        <w:continuationSeparator/>
      </w:r>
    </w:p>
  </w:footnote>
  <w:footnote w:id="2">
    <w:p w:rsidR="009D2D85" w:rsidRPr="00504A8C" w:rsidRDefault="009D2D85" w:rsidP="009D2D85">
      <w:pPr>
        <w:pStyle w:val="a5"/>
        <w:jc w:val="both"/>
        <w:rPr>
          <w:rFonts w:ascii="宋体" w:hAnsi="宋体"/>
        </w:rPr>
      </w:pPr>
      <w:r w:rsidRPr="00504A8C">
        <w:rPr>
          <w:rStyle w:val="a6"/>
        </w:rPr>
        <w:footnoteRef/>
      </w:r>
      <w:r w:rsidRPr="00504A8C">
        <w:t xml:space="preserve"> </w:t>
      </w:r>
      <w:r w:rsidRPr="00504A8C">
        <w:rPr>
          <w:rFonts w:ascii="宋体" w:hAnsi="宋体" w:hint="eastAsia"/>
        </w:rPr>
        <w:t>招标人应根据项目具体情况确定各评分因素及评分因素权重分值，并对各评分因素进行细分（如有）、确定各评分因素细分项的分值，各评分因素权重分值合计应为100分。各评分因素（评标价除外）得分均不应低于其权重分值的60%，且各评分因素得分应以评标委员会各成员的打分平均值确定</w:t>
      </w:r>
      <w:r>
        <w:rPr>
          <w:rFonts w:ascii="宋体" w:hAnsi="宋体" w:hint="eastAsia"/>
        </w:rPr>
        <w:t>，评标委员会成员总数为7人以上时</w:t>
      </w:r>
      <w:r w:rsidRPr="00F071A0">
        <w:rPr>
          <w:rFonts w:ascii="宋体" w:hAnsi="宋体" w:hint="eastAsia"/>
        </w:rPr>
        <w:t>，</w:t>
      </w:r>
      <w:r w:rsidRPr="00F071A0">
        <w:rPr>
          <w:rFonts w:hint="eastAsia"/>
          <w:b/>
        </w:rPr>
        <w:t>该平均值以去掉</w:t>
      </w:r>
      <w:r>
        <w:rPr>
          <w:rFonts w:hint="eastAsia"/>
          <w:b/>
        </w:rPr>
        <w:t>两</w:t>
      </w:r>
      <w:r w:rsidRPr="00F071A0">
        <w:rPr>
          <w:rFonts w:hint="eastAsia"/>
          <w:b/>
        </w:rPr>
        <w:t>个最高分和</w:t>
      </w:r>
      <w:r>
        <w:rPr>
          <w:rFonts w:hint="eastAsia"/>
          <w:b/>
        </w:rPr>
        <w:t>两个最</w:t>
      </w:r>
      <w:r w:rsidRPr="00F071A0">
        <w:rPr>
          <w:rFonts w:hint="eastAsia"/>
          <w:b/>
        </w:rPr>
        <w:t>低分后计算</w:t>
      </w:r>
      <w:r w:rsidRPr="00F071A0">
        <w:rPr>
          <w:rFonts w:hint="eastAsia"/>
        </w:rPr>
        <w:t>，</w:t>
      </w:r>
      <w:r w:rsidRPr="00F071A0">
        <w:rPr>
          <w:rFonts w:ascii="宋体" w:hAnsi="宋体" w:hint="eastAsia"/>
        </w:rPr>
        <w:t>取小数点后2位，小数点后第3位四舍五入。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E189C"/>
    <w:multiLevelType w:val="multilevel"/>
    <w:tmpl w:val="2AAE189C"/>
    <w:lvl w:ilvl="0">
      <w:start w:val="1"/>
      <w:numFmt w:val="decimal"/>
      <w:lvlText w:val="（%1）"/>
      <w:lvlJc w:val="left"/>
      <w:pPr>
        <w:ind w:left="704" w:hanging="420"/>
      </w:pPr>
      <w:rPr>
        <w:rFonts w:hint="eastAsia"/>
      </w:rPr>
    </w:lvl>
    <w:lvl w:ilvl="1">
      <w:start w:val="1"/>
      <w:numFmt w:val="lowerLetter"/>
      <w:lvlText w:val="%2)"/>
      <w:lvlJc w:val="left"/>
      <w:pPr>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17A3"/>
    <w:rsid w:val="00010836"/>
    <w:rsid w:val="00020B7B"/>
    <w:rsid w:val="00032468"/>
    <w:rsid w:val="00036AE0"/>
    <w:rsid w:val="000D105E"/>
    <w:rsid w:val="000F3A50"/>
    <w:rsid w:val="0011017C"/>
    <w:rsid w:val="001146AD"/>
    <w:rsid w:val="00115036"/>
    <w:rsid w:val="001B1912"/>
    <w:rsid w:val="001C147C"/>
    <w:rsid w:val="001C545C"/>
    <w:rsid w:val="001D4265"/>
    <w:rsid w:val="00272AD2"/>
    <w:rsid w:val="002749F0"/>
    <w:rsid w:val="00276EB4"/>
    <w:rsid w:val="00281A85"/>
    <w:rsid w:val="002964A6"/>
    <w:rsid w:val="002B707B"/>
    <w:rsid w:val="002D3BE5"/>
    <w:rsid w:val="002E24C0"/>
    <w:rsid w:val="00324C4C"/>
    <w:rsid w:val="00355D85"/>
    <w:rsid w:val="00372AEE"/>
    <w:rsid w:val="00392D0F"/>
    <w:rsid w:val="00394662"/>
    <w:rsid w:val="00397C86"/>
    <w:rsid w:val="003E499B"/>
    <w:rsid w:val="003F0096"/>
    <w:rsid w:val="004121F4"/>
    <w:rsid w:val="00416B53"/>
    <w:rsid w:val="0042770A"/>
    <w:rsid w:val="00427AC4"/>
    <w:rsid w:val="004341EE"/>
    <w:rsid w:val="00446F9C"/>
    <w:rsid w:val="00461CCD"/>
    <w:rsid w:val="00473B3B"/>
    <w:rsid w:val="00487A4D"/>
    <w:rsid w:val="004A3ADA"/>
    <w:rsid w:val="004B443C"/>
    <w:rsid w:val="004D17A3"/>
    <w:rsid w:val="004D3C2D"/>
    <w:rsid w:val="005463EA"/>
    <w:rsid w:val="005521EB"/>
    <w:rsid w:val="00582265"/>
    <w:rsid w:val="005A4F70"/>
    <w:rsid w:val="005B6FF4"/>
    <w:rsid w:val="005E30E2"/>
    <w:rsid w:val="00601E2F"/>
    <w:rsid w:val="00613B94"/>
    <w:rsid w:val="0062420A"/>
    <w:rsid w:val="00694218"/>
    <w:rsid w:val="006A3CD0"/>
    <w:rsid w:val="006D3EB5"/>
    <w:rsid w:val="006D4598"/>
    <w:rsid w:val="00713029"/>
    <w:rsid w:val="0072095A"/>
    <w:rsid w:val="00733494"/>
    <w:rsid w:val="00762640"/>
    <w:rsid w:val="00772D94"/>
    <w:rsid w:val="00772E27"/>
    <w:rsid w:val="007860D3"/>
    <w:rsid w:val="007936FB"/>
    <w:rsid w:val="007D7768"/>
    <w:rsid w:val="007F18B5"/>
    <w:rsid w:val="007F3AF6"/>
    <w:rsid w:val="008152C1"/>
    <w:rsid w:val="00830EB1"/>
    <w:rsid w:val="0085717F"/>
    <w:rsid w:val="008E03E7"/>
    <w:rsid w:val="008E69F6"/>
    <w:rsid w:val="00910033"/>
    <w:rsid w:val="0091320F"/>
    <w:rsid w:val="00945227"/>
    <w:rsid w:val="00965AE7"/>
    <w:rsid w:val="00990B85"/>
    <w:rsid w:val="009926AD"/>
    <w:rsid w:val="009C15CE"/>
    <w:rsid w:val="009D1B61"/>
    <w:rsid w:val="009D2D85"/>
    <w:rsid w:val="009D3B67"/>
    <w:rsid w:val="009D5DE8"/>
    <w:rsid w:val="009E3581"/>
    <w:rsid w:val="009E392F"/>
    <w:rsid w:val="00A015F2"/>
    <w:rsid w:val="00A20B30"/>
    <w:rsid w:val="00A97351"/>
    <w:rsid w:val="00AF484D"/>
    <w:rsid w:val="00B34929"/>
    <w:rsid w:val="00B34DFD"/>
    <w:rsid w:val="00B4474E"/>
    <w:rsid w:val="00B932F1"/>
    <w:rsid w:val="00BC3EF1"/>
    <w:rsid w:val="00C07D20"/>
    <w:rsid w:val="00C207CE"/>
    <w:rsid w:val="00C26FF4"/>
    <w:rsid w:val="00C51C36"/>
    <w:rsid w:val="00C5211A"/>
    <w:rsid w:val="00C5373B"/>
    <w:rsid w:val="00C83CE9"/>
    <w:rsid w:val="00C85322"/>
    <w:rsid w:val="00CB3130"/>
    <w:rsid w:val="00CC1F75"/>
    <w:rsid w:val="00CE6994"/>
    <w:rsid w:val="00CF0D1E"/>
    <w:rsid w:val="00CF6A20"/>
    <w:rsid w:val="00D01C5C"/>
    <w:rsid w:val="00D84986"/>
    <w:rsid w:val="00DA1976"/>
    <w:rsid w:val="00DA6B7E"/>
    <w:rsid w:val="00DE20FE"/>
    <w:rsid w:val="00DE78CC"/>
    <w:rsid w:val="00E02FBF"/>
    <w:rsid w:val="00E21F0A"/>
    <w:rsid w:val="00EA178E"/>
    <w:rsid w:val="00EA56B2"/>
    <w:rsid w:val="00EC0904"/>
    <w:rsid w:val="00EC258D"/>
    <w:rsid w:val="00EE0454"/>
    <w:rsid w:val="00F15510"/>
    <w:rsid w:val="00F4276B"/>
    <w:rsid w:val="00F65AC3"/>
    <w:rsid w:val="00F7073D"/>
    <w:rsid w:val="00FA56CF"/>
    <w:rsid w:val="00FA599C"/>
    <w:rsid w:val="00FB16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Body Text Indent 3"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7A3"/>
    <w:pPr>
      <w:widowControl w:val="0"/>
      <w:jc w:val="both"/>
    </w:pPr>
    <w:rPr>
      <w:rFonts w:ascii="Calibri" w:hAnsi="Calibri"/>
      <w:kern w:val="2"/>
      <w:sz w:val="21"/>
      <w:szCs w:val="22"/>
    </w:rPr>
  </w:style>
  <w:style w:type="paragraph" w:styleId="3">
    <w:name w:val="heading 3"/>
    <w:basedOn w:val="a"/>
    <w:next w:val="a"/>
    <w:link w:val="3Char"/>
    <w:uiPriority w:val="9"/>
    <w:qFormat/>
    <w:rsid w:val="004D17A3"/>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Char2"/>
    <w:basedOn w:val="a"/>
    <w:link w:val="Char"/>
    <w:rsid w:val="004D17A3"/>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aliases w:val=" Char2 Char"/>
    <w:basedOn w:val="a0"/>
    <w:link w:val="a3"/>
    <w:rsid w:val="004D17A3"/>
    <w:rPr>
      <w:kern w:val="2"/>
      <w:sz w:val="18"/>
      <w:szCs w:val="18"/>
    </w:rPr>
  </w:style>
  <w:style w:type="paragraph" w:styleId="a4">
    <w:name w:val="footer"/>
    <w:basedOn w:val="a"/>
    <w:link w:val="Char0"/>
    <w:rsid w:val="004D17A3"/>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4D17A3"/>
    <w:rPr>
      <w:kern w:val="2"/>
      <w:sz w:val="18"/>
      <w:szCs w:val="18"/>
    </w:rPr>
  </w:style>
  <w:style w:type="paragraph" w:styleId="30">
    <w:name w:val="Body Text Indent 3"/>
    <w:basedOn w:val="a"/>
    <w:link w:val="3Char0"/>
    <w:uiPriority w:val="99"/>
    <w:qFormat/>
    <w:rsid w:val="004D17A3"/>
    <w:pPr>
      <w:spacing w:line="420" w:lineRule="exact"/>
      <w:ind w:firstLineChars="200" w:firstLine="420"/>
    </w:pPr>
    <w:rPr>
      <w:rFonts w:ascii="Times New Roman" w:hAnsi="Times New Roman"/>
      <w:szCs w:val="24"/>
    </w:rPr>
  </w:style>
  <w:style w:type="character" w:customStyle="1" w:styleId="3Char0">
    <w:name w:val="正文文本缩进 3 Char"/>
    <w:basedOn w:val="a0"/>
    <w:link w:val="30"/>
    <w:uiPriority w:val="99"/>
    <w:rsid w:val="004D17A3"/>
    <w:rPr>
      <w:kern w:val="2"/>
      <w:sz w:val="21"/>
      <w:szCs w:val="24"/>
    </w:rPr>
  </w:style>
  <w:style w:type="paragraph" w:customStyle="1" w:styleId="31">
    <w:name w:val="样式3"/>
    <w:basedOn w:val="a"/>
    <w:qFormat/>
    <w:rsid w:val="004D17A3"/>
    <w:pPr>
      <w:keepNext/>
      <w:keepLines/>
      <w:spacing w:line="400" w:lineRule="exact"/>
      <w:outlineLvl w:val="0"/>
    </w:pPr>
    <w:rPr>
      <w:rFonts w:ascii="Times New Roman" w:hAnsi="Times New Roman"/>
      <w:b/>
      <w:bCs/>
      <w:kern w:val="44"/>
      <w:sz w:val="28"/>
      <w:szCs w:val="44"/>
    </w:rPr>
  </w:style>
  <w:style w:type="character" w:customStyle="1" w:styleId="3Char">
    <w:name w:val="标题 3 Char"/>
    <w:basedOn w:val="a0"/>
    <w:link w:val="3"/>
    <w:uiPriority w:val="9"/>
    <w:rsid w:val="004D17A3"/>
    <w:rPr>
      <w:rFonts w:ascii="Calibri" w:hAnsi="Calibri"/>
      <w:b/>
      <w:bCs/>
      <w:sz w:val="32"/>
      <w:szCs w:val="32"/>
    </w:rPr>
  </w:style>
  <w:style w:type="paragraph" w:styleId="a5">
    <w:name w:val="footnote text"/>
    <w:basedOn w:val="a"/>
    <w:link w:val="Char1"/>
    <w:unhideWhenUsed/>
    <w:qFormat/>
    <w:rsid w:val="004D17A3"/>
    <w:pPr>
      <w:snapToGrid w:val="0"/>
      <w:jc w:val="left"/>
    </w:pPr>
    <w:rPr>
      <w:kern w:val="0"/>
      <w:sz w:val="18"/>
      <w:szCs w:val="18"/>
    </w:rPr>
  </w:style>
  <w:style w:type="character" w:customStyle="1" w:styleId="Char1">
    <w:name w:val="脚注文本 Char"/>
    <w:basedOn w:val="a0"/>
    <w:link w:val="a5"/>
    <w:qFormat/>
    <w:rsid w:val="004D17A3"/>
    <w:rPr>
      <w:rFonts w:ascii="Calibri" w:hAnsi="Calibri"/>
      <w:sz w:val="18"/>
      <w:szCs w:val="18"/>
    </w:rPr>
  </w:style>
  <w:style w:type="character" w:styleId="a6">
    <w:name w:val="footnote reference"/>
    <w:qFormat/>
    <w:rsid w:val="004D17A3"/>
    <w:rPr>
      <w:vertAlign w:val="superscript"/>
    </w:rPr>
  </w:style>
  <w:style w:type="paragraph" w:styleId="a7">
    <w:name w:val="No Spacing"/>
    <w:uiPriority w:val="1"/>
    <w:qFormat/>
    <w:rsid w:val="001146AD"/>
    <w:pPr>
      <w:widowControl w:val="0"/>
      <w:jc w:val="both"/>
    </w:pPr>
    <w:rPr>
      <w:rFonts w:ascii="Calibri" w:hAnsi="Calibri"/>
      <w:kern w:val="2"/>
      <w:sz w:val="21"/>
      <w:szCs w:val="22"/>
    </w:rPr>
  </w:style>
  <w:style w:type="paragraph" w:styleId="a8">
    <w:name w:val="Balloon Text"/>
    <w:basedOn w:val="a"/>
    <w:link w:val="Char2"/>
    <w:rsid w:val="00372AEE"/>
    <w:rPr>
      <w:sz w:val="18"/>
      <w:szCs w:val="18"/>
    </w:rPr>
  </w:style>
  <w:style w:type="character" w:customStyle="1" w:styleId="Char2">
    <w:name w:val="批注框文本 Char"/>
    <w:basedOn w:val="a0"/>
    <w:link w:val="a8"/>
    <w:rsid w:val="00372AEE"/>
    <w:rPr>
      <w:rFonts w:ascii="Calibri" w:hAnsi="Calibri"/>
      <w:kern w:val="2"/>
      <w:sz w:val="18"/>
      <w:szCs w:val="18"/>
    </w:rPr>
  </w:style>
  <w:style w:type="paragraph" w:styleId="a9">
    <w:name w:val="List Paragraph"/>
    <w:basedOn w:val="a"/>
    <w:uiPriority w:val="34"/>
    <w:qFormat/>
    <w:rsid w:val="009D2D85"/>
    <w:pPr>
      <w:ind w:firstLineChars="200" w:firstLine="420"/>
    </w:pPr>
    <w:rPr>
      <w:rFonts w:ascii="Times New Roman" w:hAnsi="Times New Roman"/>
    </w:rPr>
  </w:style>
  <w:style w:type="character" w:customStyle="1" w:styleId="2">
    <w:name w:val="正文文本 (2)_"/>
    <w:link w:val="20"/>
    <w:qFormat/>
    <w:rsid w:val="009D2D85"/>
    <w:rPr>
      <w:rFonts w:ascii="宋体" w:hAnsi="宋体" w:cs="宋体"/>
      <w:sz w:val="22"/>
      <w:szCs w:val="22"/>
      <w:shd w:val="clear" w:color="auto" w:fill="FFFFFF"/>
    </w:rPr>
  </w:style>
  <w:style w:type="paragraph" w:customStyle="1" w:styleId="20">
    <w:name w:val="正文文本 (2)"/>
    <w:basedOn w:val="a"/>
    <w:link w:val="2"/>
    <w:qFormat/>
    <w:rsid w:val="009D2D85"/>
    <w:pPr>
      <w:shd w:val="clear" w:color="auto" w:fill="FFFFFF"/>
      <w:spacing w:before="300" w:line="439" w:lineRule="exact"/>
      <w:jc w:val="distribute"/>
    </w:pPr>
    <w:rPr>
      <w:rFonts w:ascii="宋体" w:hAnsi="宋体" w:cs="宋体"/>
      <w:kern w:val="0"/>
      <w:sz w:val="22"/>
    </w:rPr>
  </w:style>
  <w:style w:type="character" w:customStyle="1" w:styleId="295pt">
    <w:name w:val="正文文本 (2) + 9.5 pt"/>
    <w:qFormat/>
    <w:rsid w:val="009D2D85"/>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210pt">
    <w:name w:val="正文文本 (2) + 10 pt"/>
    <w:qFormat/>
    <w:rsid w:val="009D2D85"/>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9D2D85"/>
    <w:rPr>
      <w:rFonts w:ascii="MingLiU" w:eastAsia="MingLiU" w:hAnsi="MingLiU" w:cs="MingLiU"/>
      <w:color w:val="000000"/>
      <w:spacing w:val="0"/>
      <w:w w:val="100"/>
      <w:position w:val="0"/>
      <w:sz w:val="18"/>
      <w:szCs w:val="18"/>
      <w:u w:val="none"/>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divs>
    <w:div w:id="19187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nshu.cour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1012</Words>
  <Characters>5774</Characters>
  <Application>Microsoft Office Word</Application>
  <DocSecurity>0</DocSecurity>
  <Lines>48</Lines>
  <Paragraphs>13</Paragraphs>
  <ScaleCrop>false</ScaleCrop>
  <Company>China</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孙雷</cp:lastModifiedBy>
  <cp:revision>58</cp:revision>
  <cp:lastPrinted>2018-12-21T08:22:00Z</cp:lastPrinted>
  <dcterms:created xsi:type="dcterms:W3CDTF">2017-02-06T08:34:00Z</dcterms:created>
  <dcterms:modified xsi:type="dcterms:W3CDTF">2018-12-25T06:48:00Z</dcterms:modified>
</cp:coreProperties>
</file>