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_GBK" w:eastAsia="方正小标宋_GBK" w:cs="方正小标宋_GBK"/>
          <w:sz w:val="36"/>
          <w:szCs w:val="36"/>
        </w:rPr>
      </w:pPr>
      <w:r>
        <w:rPr>
          <w:rFonts w:ascii="方正小标宋_GBK" w:eastAsia="方正小标宋_GBK" w:cs="方正小标宋_GBK"/>
          <w:sz w:val="36"/>
          <w:szCs w:val="36"/>
        </w:rPr>
        <w:t>白山</w:t>
      </w:r>
      <w:r>
        <w:rPr>
          <w:rFonts w:ascii="方正小标宋_GBK" w:eastAsia="方正小标宋_GBK" w:cs="方正小标宋_GBK" w:hint="eastAsia"/>
          <w:sz w:val="36"/>
          <w:szCs w:val="36"/>
        </w:rPr>
        <w:t>市民政局重大行政执法决定法制审核流程图</w:t>
      </w:r>
    </w:p>
    <w:p>
      <w:pPr>
        <w:rPr>
          <w:rFonts w:hint="eastAsia"/>
        </w:rPr>
      </w:pPr>
    </w:p>
    <w:p>
      <w:r>
        <mc:AlternateContent>
          <mc:Choice Requires="wps">
            <w:drawing>
              <wp:anchor distT="0" distB="0" distL="91438" distR="91438" simplePos="0" relativeHeight="33" behindDoc="0" locked="0" layoutInCell="1" hidden="0" allowOverlap="1">
                <wp:simplePos x="0" y="0"/>
                <wp:positionH relativeFrom="column">
                  <wp:posOffset>1371579</wp:posOffset>
                </wp:positionH>
                <wp:positionV relativeFrom="paragraph">
                  <wp:posOffset>30479</wp:posOffset>
                </wp:positionV>
                <wp:extent cx="1828800" cy="594360"/>
                <wp:effectExtent l="0" t="0" r="0" b="0"/>
                <wp:wrapNone/>
                <wp:docPr id="1" name="矩形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594360"/>
                        </a:xfrm>
                        <a:prstGeom prst="rect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案件承办机构在调查终结后，作出行政执法决定前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3" o:spid="_x0000_s3" filled="f" stroked="t" strokeweight="1.0pt" style="position:absolute;&#13;&#10;margin-left:107.99835pt;&#13;&#10;margin-top:2.3999634pt;&#13;&#10;width:144.0pt;&#13;&#10;height:46.8pt;&#13;&#10;z-index:33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48" inset="2.54mm,1.27mm,2.54mm,1.27mm" o:insetmode="custom" style="layout-flow:horizontal;&#13;&#10;v-text-anchor:top;">
                  <w:txbxContent>
                    <w:p>
                      <w:r>
                        <w:rPr>
                          <w:rFonts w:hint="eastAsia"/>
                        </w:rPr>
                        <w:t>案件承办机构在调查终结后，作出行政执法决定前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91438" distR="91438" simplePos="0" relativeHeight="36" behindDoc="0" locked="0" layoutInCell="1" hidden="0" allowOverlap="1">
                <wp:simplePos x="0" y="0"/>
                <wp:positionH relativeFrom="column">
                  <wp:posOffset>1371579</wp:posOffset>
                </wp:positionH>
                <wp:positionV relativeFrom="paragraph">
                  <wp:posOffset>4290070</wp:posOffset>
                </wp:positionV>
                <wp:extent cx="1882140" cy="769619"/>
                <wp:effectExtent l="0" t="0" r="0" b="0"/>
                <wp:wrapNone/>
                <wp:docPr id="4" name="矩形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82140" cy="769619"/>
                        </a:xfrm>
                        <a:prstGeom prst="rect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5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收到送审材料后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个工作日内审核完毕，案件复杂的，经批准可延长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个工作日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6" o:spid="_x0000_s6" filled="f" stroked="t" strokeweight="1.0pt" style="position:absolute;&#13;&#10;margin-left:107.99835pt;&#13;&#10;margin-top:337.80084pt;&#13;&#10;width:148.20001pt;&#13;&#10;height:60.59999pt;&#13;&#10;z-index:36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51" inset="2.54mm,1.27mm,2.54mm,1.27mm" o:insetmode="custom" style="layout-flow:horizontal;&#13;&#10;v-text-anchor:top;">
                  <w:txbxContent>
                    <w:p>
                      <w:r>
                        <w:rPr>
                          <w:rFonts w:hint="eastAsia"/>
                        </w:rPr>
                        <w:t>收到送审材料后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个工作日内审核完毕，案件复杂的，经批准可延长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个工作日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91438" distR="91438" simplePos="0" relativeHeight="40" behindDoc="0" locked="0" layoutInCell="1" hidden="0" allowOverlap="1">
                <wp:simplePos x="0" y="0"/>
                <wp:positionH relativeFrom="column">
                  <wp:posOffset>3543932</wp:posOffset>
                </wp:positionH>
                <wp:positionV relativeFrom="paragraph">
                  <wp:posOffset>1219</wp:posOffset>
                </wp:positionV>
                <wp:extent cx="1791335" cy="2437764"/>
                <wp:effectExtent l="0" t="0" r="0" b="0"/>
                <wp:wrapNone/>
                <wp:docPr id="7" name="矩形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1335" cy="2437764"/>
                        </a:xfrm>
                        <a:prstGeom prst="rect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8">
                        <w:txbxContent>
                          <w:p>
                            <w:pPr>
                              <w:spacing w:line="26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审核材料：</w:t>
                            </w:r>
                          </w:p>
                          <w:p>
                            <w:pPr>
                              <w:spacing w:line="26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重大行政执法决定的调查终结报告；</w:t>
                            </w:r>
                          </w:p>
                          <w:p>
                            <w:pPr>
                              <w:spacing w:line="26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重大行政执法决定建议或者意见及其情况说明；</w:t>
                            </w:r>
                          </w:p>
                          <w:p>
                            <w:pPr>
                              <w:spacing w:line="26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重大行政执法决定书代拟稿；</w:t>
                            </w:r>
                          </w:p>
                          <w:p>
                            <w:pPr>
                              <w:spacing w:line="26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相关证据资料；</w:t>
                            </w:r>
                          </w:p>
                          <w:p>
                            <w:pPr>
                              <w:spacing w:line="26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经听证或者评估的，还应当提交听证笔录或者评估报告；</w:t>
                            </w:r>
                          </w:p>
                          <w:p>
                            <w:pPr>
                              <w:spacing w:line="26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其他需要提交的材料。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9" o:spid="_x0000_s9" filled="f" stroked="t" strokeweight="1.0pt" style="position:absolute;&#13;&#10;margin-left:279.04974pt;&#13;&#10;margin-top:0.09600073pt;&#13;&#10;width:141.05002pt;&#13;&#10;height:191.95pt;&#13;&#10;z-index:40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55" inset="2.54mm,1.27mm,2.54mm,1.27mm" o:insetmode="custom" style="layout-flow:horizontal;&#13;&#10;v-text-anchor:top;">
                  <w:txbxContent>
                    <w:p>
                      <w:pPr>
                        <w:spacing w:line="26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审核材料：</w:t>
                      </w:r>
                    </w:p>
                    <w:p>
                      <w:pPr>
                        <w:spacing w:line="26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重大行政执法决定的调查终结报告；</w:t>
                      </w:r>
                    </w:p>
                    <w:p>
                      <w:pPr>
                        <w:spacing w:line="26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重大行政执法决定建议或者意见及其情况说明；</w:t>
                      </w:r>
                    </w:p>
                    <w:p>
                      <w:pPr>
                        <w:spacing w:line="26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重大行政执法决定书代拟稿；</w:t>
                      </w:r>
                    </w:p>
                    <w:p>
                      <w:pPr>
                        <w:spacing w:line="26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相关证据资料；</w:t>
                      </w:r>
                    </w:p>
                    <w:p>
                      <w:pPr>
                        <w:spacing w:line="26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经听证或者评估的，还应当提交听证笔录或者评估报告；</w:t>
                      </w:r>
                    </w:p>
                    <w:p>
                      <w:pPr>
                        <w:spacing w:line="26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其他需要提交的材料。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91438" distR="91438" simplePos="0" relativeHeight="44" behindDoc="0" locked="0" layoutInCell="1" hidden="0" allowOverlap="1">
                <wp:simplePos x="0" y="0"/>
                <wp:positionH relativeFrom="column">
                  <wp:posOffset>2285965</wp:posOffset>
                </wp:positionH>
                <wp:positionV relativeFrom="paragraph">
                  <wp:posOffset>5052059</wp:posOffset>
                </wp:positionV>
                <wp:extent cx="635" cy="297180"/>
                <wp:effectExtent l="0" t="0" r="0" b="0"/>
                <wp:wrapNone/>
                <wp:docPr id="10" name="直线 1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635" cy="297180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1" o:spid="_x0000_s11" from="179.99725pt,397.79993pt" to="180.04726pt,421.19995pt" filled="f" stroked="t" strokeweight="1.0pt" style="position:absolute;&#13;&#10;flip:x;&#13;&#10;z-index:44;&#13;&#10;mso-position-horizontal:absolute;&#13;&#10;mso-position-vertical:absolute;&#13;&#10;mso-wrap-distance-left:7.19989pt;&#13;&#10;mso-wrap-distance-right:7.19989pt;">
                <v:stroke color="000000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91438" distR="91438" simplePos="0" relativeHeight="52" behindDoc="0" locked="0" layoutInCell="1" hidden="0" allowOverlap="1">
                <wp:simplePos x="0" y="0"/>
                <wp:positionH relativeFrom="column">
                  <wp:posOffset>106678</wp:posOffset>
                </wp:positionH>
                <wp:positionV relativeFrom="paragraph">
                  <wp:posOffset>129538</wp:posOffset>
                </wp:positionV>
                <wp:extent cx="0" cy="2347595"/>
                <wp:effectExtent l="0" t="0" r="0" b="0"/>
                <wp:wrapNone/>
                <wp:docPr id="12" name="直线 1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flipV="1" rot="0">
                          <a:off x="0" y="0"/>
                          <a:ext cx="0" cy="2347595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3" o:spid="_x0000_s13" from="8.399872pt,10.199844pt" to="8.399872pt,195.04985pt" filled="f" stroked="t" strokeweight="1.0pt" style="position:absolute;&#13;&#10;flip:&quot;x y&quot;;&#13;&#10;z-index:52;&#13;&#10;mso-position-horizontal:absolute;&#13;&#10;mso-position-vertical:absolute;&#13;&#10;mso-wrap-distance-left:7.19989pt;&#13;&#10;mso-wrap-distance-right:7.19989pt;">
                <v:stroke color="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91438" distR="91438" simplePos="0" relativeHeight="53" behindDoc="0" locked="0" layoutInCell="1" hidden="0" allowOverlap="1">
                <wp:simplePos x="0" y="0"/>
                <wp:positionH relativeFrom="column">
                  <wp:posOffset>114298</wp:posOffset>
                </wp:positionH>
                <wp:positionV relativeFrom="paragraph">
                  <wp:posOffset>144777</wp:posOffset>
                </wp:positionV>
                <wp:extent cx="1257300" cy="0"/>
                <wp:effectExtent l="0" t="0" r="0" b="0"/>
                <wp:wrapNone/>
                <wp:docPr id="14" name="直线 1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1257300" cy="0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5" o:spid="_x0000_s15" from="8.999863pt,11.399826pt" to="107.99986pt,11.399826pt" filled="f" stroked="t" strokeweight="1.0pt" style="position:absolute;&#13;&#10;flip:y;&#13;&#10;z-index:53;&#13;&#10;mso-position-horizontal:absolute;&#13;&#10;mso-position-vertical:absolute;&#13;&#10;mso-wrap-distance-left:7.19989pt;&#13;&#10;mso-wrap-distance-right:7.19989pt;">
                <v:stroke color="000000" endarrow="block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91438" distR="91438" simplePos="0" relativeHeight="42" behindDoc="0" locked="0" layoutInCell="1" hidden="0" allowOverlap="1">
                <wp:simplePos x="0" y="0"/>
                <wp:positionH relativeFrom="column">
                  <wp:posOffset>2271411</wp:posOffset>
                </wp:positionH>
                <wp:positionV relativeFrom="paragraph">
                  <wp:posOffset>31089</wp:posOffset>
                </wp:positionV>
                <wp:extent cx="7619" cy="1035050"/>
                <wp:effectExtent l="0" t="0" r="0" b="0"/>
                <wp:wrapNone/>
                <wp:docPr id="16" name="直线 1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19" cy="1035050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7" o:spid="_x0000_s17" from="178.85126pt,2.4479544pt" to="179.45125pt,83.94796pt" filled="f" stroked="t" strokeweight="1.0pt" style="position:absolute;&#13;&#10;z-index:42;&#13;&#10;mso-position-horizontal:absolute;&#13;&#10;mso-position-vertical:absolute;&#13;&#10;mso-wrap-distance-left:7.19989pt;&#13;&#10;mso-wrap-distance-right:7.19989pt;">
                <v:stroke color="000000" endarrow="block"/>
              </v:lin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91438" distR="91438" simplePos="0" relativeHeight="34" behindDoc="0" locked="0" layoutInCell="1" hidden="0" allowOverlap="1">
                <wp:simplePos x="0" y="0"/>
                <wp:positionH relativeFrom="column">
                  <wp:posOffset>1318222</wp:posOffset>
                </wp:positionH>
                <wp:positionV relativeFrom="paragraph">
                  <wp:posOffset>100306</wp:posOffset>
                </wp:positionV>
                <wp:extent cx="1815502" cy="425472"/>
                <wp:effectExtent l="0" t="0" r="0" b="0"/>
                <wp:wrapNone/>
                <wp:docPr id="18" name="矩形 1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15502" cy="425472"/>
                        </a:xfrm>
                        <a:prstGeom prst="rect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19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向</w:t>
                            </w:r>
                            <w:r>
                              <w:t>局综合科</w:t>
                            </w:r>
                            <w:r>
                              <w:rPr>
                                <w:rFonts w:hint="eastAsia"/>
                              </w:rPr>
                              <w:t>报送审核材料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0" o:spid="_x0000_s20" filled="f" stroked="t" strokeweight="1.0pt" style="position:absolute;&#13;&#10;margin-left:103.79704pt;&#13;&#10;margin-top:7.8981705pt;&#13;&#10;width:142.95294pt;&#13;&#10;height:33.5018pt;&#13;&#10;z-index:34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49" inset="2.54mm,1.27mm,2.54mm,1.27mm" o:insetmode="custom" style="layout-flow:horizontal;&#13;&#10;v-text-anchor: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向</w:t>
                      </w:r>
                      <w:r>
                        <w:t>局综合科</w:t>
                      </w:r>
                      <w:r>
                        <w:rPr>
                          <w:rFonts w:hint="eastAsia"/>
                        </w:rPr>
                        <w:t>报送审核材料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91438" distR="91438" simplePos="0" relativeHeight="49" behindDoc="0" locked="0" layoutInCell="1" hidden="0" allowOverlap="1">
                <wp:simplePos x="0" y="0"/>
                <wp:positionH relativeFrom="column">
                  <wp:posOffset>3162251</wp:posOffset>
                </wp:positionH>
                <wp:positionV relativeFrom="paragraph">
                  <wp:posOffset>160017</wp:posOffset>
                </wp:positionV>
                <wp:extent cx="342899" cy="635"/>
                <wp:effectExtent l="0" t="0" r="0" b="0"/>
                <wp:wrapNone/>
                <wp:docPr id="21" name="直线 2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899" cy="635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22" o:spid="_x0000_s22" from="248.9962pt,12.599808pt" to="275.9962pt,12.649813pt" filled="f" stroked="t" strokeweight="1.0pt" style="position:absolute;&#13;&#10;z-index:49;&#13;&#10;mso-position-horizontal:absolute;&#13;&#10;mso-position-vertical:absolute;&#13;&#10;mso-wrap-distance-left:7.19989pt;&#13;&#10;mso-wrap-distance-right:7.19989pt;">
                <v:stroke color="000000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91438" distR="91438" simplePos="0" relativeHeight="54" behindDoc="0" locked="0" layoutInCell="1" hidden="0" allowOverlap="1">
                <wp:simplePos x="0" y="0"/>
                <wp:positionH relativeFrom="column">
                  <wp:posOffset>2278327</wp:posOffset>
                </wp:positionH>
                <wp:positionV relativeFrom="paragraph">
                  <wp:posOffset>170174</wp:posOffset>
                </wp:positionV>
                <wp:extent cx="635" cy="1049654"/>
                <wp:effectExtent l="0" t="0" r="0" b="0"/>
                <wp:wrapNone/>
                <wp:docPr id="23" name="直线 2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" cy="1049654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24" o:spid="_x0000_s24" from="179.39589pt,13.3996pt" to="179.44589pt,96.049576pt" filled="f" stroked="t" strokeweight="1.0pt" style="position:absolute;&#13;&#10;z-index:54;&#13;&#10;mso-position-horizontal:absolute;&#13;&#10;mso-position-vertical:absolute;&#13;&#10;mso-wrap-distance-left:7.19989pt;&#13;&#10;mso-wrap-distance-right:7.19989pt;">
                <v:stroke color="000000" endarrow="block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91438" distR="91438" simplePos="0" relativeHeight="41" behindDoc="0" locked="0" layoutInCell="1" hidden="0" allowOverlap="1">
                <wp:simplePos x="0" y="0"/>
                <wp:positionH relativeFrom="column">
                  <wp:posOffset>3543932</wp:posOffset>
                </wp:positionH>
                <wp:positionV relativeFrom="paragraph">
                  <wp:posOffset>160703</wp:posOffset>
                </wp:positionV>
                <wp:extent cx="1805940" cy="2780665"/>
                <wp:effectExtent l="0" t="0" r="0" b="0"/>
                <wp:wrapNone/>
                <wp:docPr id="25" name="矩形 2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05940" cy="2780665"/>
                        </a:xfrm>
                        <a:prstGeom prst="rect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6">
                        <w:txbxContent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审核内容：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行政执法机关主体是否合法，行政执法人员是否具备执法资格；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主要事实是否清楚，证据是否确凿、充分；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适用法律、法规、规章是否准确，执行裁量基准是否适当；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程序是否合法；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是否有超越本机关职权范围或滥用职权的情形；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行政执法文书是否规范、齐备；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违法行为是否涉嫌犯罪需要移送司法机关；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其他应当审核的内容。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7" o:spid="_x0000_s27" filled="f" stroked="t" strokeweight="1.0pt" style="position:absolute;&#13;&#10;margin-left:279.04974pt;&#13;&#10;margin-top:12.653823pt;&#13;&#10;width:142.20001pt;&#13;&#10;height:218.95pt;&#13;&#10;z-index:41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56" inset="2.54mm,1.27mm,2.54mm,1.27mm" o:insetmode="custom" style="layout-flow:horizontal;&#13;&#10;v-text-anchor:top;">
                  <w:txbxContent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审核内容：</w:t>
                      </w:r>
                    </w:p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行政执法机关主体是否合法，行政执法人员是否具备执法资格；</w:t>
                      </w:r>
                    </w:p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主要事实是否清楚，证据是否确凿、充分；</w:t>
                      </w:r>
                    </w:p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适用法律、法规、规章是否准确，执行裁量基准是否适当；</w:t>
                      </w:r>
                    </w:p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程序是否合法；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是否有超越本机关职权范围或滥用职权的情形；</w:t>
                      </w:r>
                    </w:p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行政执法文书是否规范、齐备；</w:t>
                      </w:r>
                    </w:p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违法行为是否涉嫌犯罪需要移送司法机关；</w:t>
                      </w:r>
                    </w:p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其他应当审核的内容。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91438" distR="91438" simplePos="0" relativeHeight="56" behindDoc="0" locked="0" layoutInCell="1" hidden="0" allowOverlap="1">
                <wp:simplePos x="0" y="0"/>
                <wp:positionH relativeFrom="column">
                  <wp:posOffset>579111</wp:posOffset>
                </wp:positionH>
                <wp:positionV relativeFrom="paragraph">
                  <wp:posOffset>144777</wp:posOffset>
                </wp:positionV>
                <wp:extent cx="982979" cy="318770"/>
                <wp:effectExtent l="0" t="0" r="0" b="0"/>
                <wp:wrapNone/>
                <wp:docPr id="28" name="矩形 2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2979" cy="318770"/>
                        </a:xfrm>
                        <a:prstGeom prst="rect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9">
                        <w:txbxContent>
                          <w:p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补交材料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30" o:spid="_x0000_s30" filled="f" stroked="t" strokeweight="1.0pt" style="position:absolute;&#13;&#10;margin-left:45.599304pt;&#13;&#10;margin-top:11.399826pt;&#13;&#10;width:77.39999pt;&#13;&#10;height:25.100006pt;&#13;&#10;z-index:56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57" inset="2.54mm,1.27mm,2.54mm,1.27mm" o:insetmode="custom" style="layout-flow:horizontal;&#13;&#10;v-text-anchor:top;">
                  <w:txbxContent>
                    <w:p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补交材料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91438" distR="91438" simplePos="0" relativeHeight="55" behindDoc="0" locked="0" layoutInCell="1" hidden="0" allowOverlap="1">
                <wp:simplePos x="0" y="0"/>
                <wp:positionH relativeFrom="column">
                  <wp:posOffset>1562076</wp:posOffset>
                </wp:positionH>
                <wp:positionV relativeFrom="paragraph">
                  <wp:posOffset>67969</wp:posOffset>
                </wp:positionV>
                <wp:extent cx="709295" cy="762"/>
                <wp:effectExtent l="0" t="0" r="0" b="0"/>
                <wp:wrapNone/>
                <wp:docPr id="31" name="直线连接线 3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709295" cy="762"/>
                        </a:xfrm>
                        <a:prstGeom prst="straightConnector1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32" o:spid="_x0000_s32" fillcolor="#FFFFFF" stroked="t" strokeweight="1.0pt" style="position:absolute;&#13;&#10;margin-left:122.99812pt;&#13;&#10;margin-top:5.3519077pt;&#13;&#10;width:55.850006pt;&#13;&#10;height:0.0600214pt;&#13;&#10;flip:x;&#13;&#10;z-index:55;&#13;&#10;mso-position-horizontal:absolute;&#13;&#10;mso-position-vertical:absolute;&#13;&#10;mso-wrap-distance-left:7.19989pt;&#13;&#10;mso-wrap-distance-right:7.19989pt;">
                <v:stroke color="000000" endarrow="block"/>
              </v:shape>
            </w:pict>
          </mc:Fallback>
        </mc:AlternateContent>
      </w:r>
      <w:r>
        <mc:AlternateContent>
          <mc:Choice Requires="wps">
            <w:drawing>
              <wp:anchor distT="0" distB="0" distL="91438" distR="91438" simplePos="0" relativeHeight="51" behindDoc="0" locked="0" layoutInCell="1" hidden="0" allowOverlap="1">
                <wp:simplePos x="0" y="0"/>
                <wp:positionH relativeFrom="column">
                  <wp:posOffset>114298</wp:posOffset>
                </wp:positionH>
                <wp:positionV relativeFrom="paragraph">
                  <wp:posOffset>91438</wp:posOffset>
                </wp:positionV>
                <wp:extent cx="449580" cy="634"/>
                <wp:effectExtent l="0" t="0" r="0" b="0"/>
                <wp:wrapNone/>
                <wp:docPr id="33" name="直线 3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449580" cy="634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34" o:spid="_x0000_s34" from="8.999863pt,7.19989pt" to="44.399868pt,7.249877pt" filled="f" stroked="t" strokeweight="1.0pt" style="position:absolute;&#13;&#10;flip:x;&#13;&#10;z-index:51;&#13;&#10;mso-position-horizontal:absolute;&#13;&#10;mso-position-vertical:absolute;&#13;&#10;mso-wrap-distance-left:7.19989pt;&#13;&#10;mso-wrap-distance-right:7.19989pt;">
                <v:stroke color="000000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91438" distR="91438" simplePos="0" relativeHeight="35" behindDoc="0" locked="0" layoutInCell="1" hidden="0" allowOverlap="1">
                <wp:simplePos x="0" y="0"/>
                <wp:positionH relativeFrom="column">
                  <wp:posOffset>1485877</wp:posOffset>
                </wp:positionH>
                <wp:positionV relativeFrom="paragraph">
                  <wp:posOffset>84504</wp:posOffset>
                </wp:positionV>
                <wp:extent cx="1828800" cy="318770"/>
                <wp:effectExtent l="0" t="0" r="0" b="0"/>
                <wp:wrapNone/>
                <wp:docPr id="35" name="矩形 3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318770"/>
                        </a:xfrm>
                        <a:prstGeom prst="rect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36">
                        <w:txbxContent>
                          <w:p>
                            <w:pPr>
                              <w:jc w:val="center"/>
                            </w:pPr>
                            <w:r>
                              <w:t>局综合科</w:t>
                            </w:r>
                            <w:r>
                              <w:rPr>
                                <w:rFonts w:hint="eastAsia"/>
                              </w:rPr>
                              <w:t>进行法制审核</w:t>
                            </w:r>
                          </w:p>
                        </w:txbxContent>
                      </wps:txbx>
                      <wps:bodyPr vert="horz" wrap="square" lIns="91438" tIns="45720" rIns="91438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37" o:spid="_x0000_s37" filled="f" stroked="t" strokeweight="1.0pt" style="position:absolute;&#13;&#10;margin-left:116.998215pt;&#13;&#10;margin-top:6.6539145pt;&#13;&#10;width:144.0pt;&#13;&#10;height:25.100006pt;&#13;&#10;z-index:35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50" inset="2.54mm,1.27mm,2.54mm,1.27mm" o:insetmode="custom" style="layout-flow:horizontal;&#13;&#10;v-text-anchor:top;">
                  <w:txbxContent>
                    <w:p>
                      <w:pPr>
                        <w:jc w:val="center"/>
                      </w:pPr>
                      <w:r>
                        <w:t>局综合科</w:t>
                      </w:r>
                      <w:r>
                        <w:rPr>
                          <w:rFonts w:hint="eastAsia"/>
                        </w:rPr>
                        <w:t>进行法制审核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91438" distR="91438" simplePos="0" relativeHeight="50" behindDoc="0" locked="0" layoutInCell="1" hidden="0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35584</wp:posOffset>
                </wp:positionV>
                <wp:extent cx="247650" cy="3175"/>
                <wp:effectExtent l="0" t="0" r="0" b="0"/>
                <wp:wrapNone/>
                <wp:docPr id="38" name="直线 3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3175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39" o:spid="_x0000_s39" from="260.15005pt,2.8019469pt" to="279.65005pt,3.0519552pt" filled="f" stroked="t" strokeweight="1.0pt" style="position:absolute;&#13;&#10;z-index:50;&#13;&#10;mso-position-horizontal:absolute;&#13;&#10;mso-position-vertical:absolute;&#13;&#10;mso-wrap-distance-left:7.19989pt;&#13;&#10;mso-wrap-distance-right:7.19989pt;">
                <v:stroke color="000000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91438" distR="91438" simplePos="0" relativeHeight="43" behindDoc="0" locked="0" layoutInCell="1" hidden="0" allowOverlap="1">
                <wp:simplePos x="0" y="0"/>
                <wp:positionH relativeFrom="column">
                  <wp:posOffset>2286650</wp:posOffset>
                </wp:positionH>
                <wp:positionV relativeFrom="paragraph">
                  <wp:posOffset>6933</wp:posOffset>
                </wp:positionV>
                <wp:extent cx="7620" cy="724534"/>
                <wp:effectExtent l="0" t="0" r="0" b="0"/>
                <wp:wrapNone/>
                <wp:docPr id="40" name="直线连接线 4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7620" cy="724534"/>
                        </a:xfrm>
                        <a:prstGeom prst="straightConnector1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41" o:spid="_x0000_s41" filled="f" stroked="t" strokeweight="1.0pt" style="position:absolute;&#13;&#10;margin-left:180.05124pt;&#13;&#10;margin-top:0.54597557pt;&#13;&#10;width:0.60002136pt;&#13;&#10;height:57.049995pt;&#13;&#10;flip:x;&#13;&#10;z-index:43;&#13;&#10;mso-position-horizontal:absolute;&#13;&#10;mso-position-vertical:absolute;&#13;&#10;mso-wrap-distance-left:7.19989pt;&#13;&#10;mso-wrap-distance-right:7.19989pt;">
                <v:stroke color="000000" endarrow="block"/>
              </v:shape>
            </w:pict>
          </mc:Fallback>
        </mc:AlternateContent>
      </w:r>
    </w:p>
    <w:p/>
    <w:p/>
    <w:p/>
    <w:p/>
    <w:p/>
    <w:p/>
    <w:p/>
    <w:p>
      <w:r>
        <mc:AlternateContent>
          <mc:Choice Requires="wps">
            <w:drawing>
              <wp:anchor distT="0" distB="0" distL="91438" distR="91438" simplePos="0" relativeHeight="47" behindDoc="0" locked="0" layoutInCell="1" hidden="0" allowOverlap="1">
                <wp:simplePos x="0" y="0"/>
                <wp:positionH relativeFrom="column">
                  <wp:posOffset>3237823</wp:posOffset>
                </wp:positionH>
                <wp:positionV relativeFrom="paragraph">
                  <wp:posOffset>190469</wp:posOffset>
                </wp:positionV>
                <wp:extent cx="762" cy="297180"/>
                <wp:effectExtent l="0" t="0" r="0" b="0"/>
                <wp:wrapNone/>
                <wp:docPr id="42" name="直线连接线 4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2" cy="297180"/>
                        </a:xfrm>
                        <a:prstGeom prst="straightConnector1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43" o:spid="_x0000_s43" fillcolor="#FFFFFF" stroked="t" strokeweight="1.0pt" style="position:absolute;&#13;&#10;margin-left:254.94672pt;&#13;&#10;margin-top:14.99761pt;&#13;&#10;width:0.0599823pt;&#13;&#10;height:23.400007pt;&#13;&#10;z-index:47;&#13;&#10;mso-position-horizontal:absolute;&#13;&#10;mso-position-vertical:absolute;&#13;&#10;mso-wrap-distance-left:7.19989pt;&#13;&#10;mso-wrap-distance-right:7.19989pt;">
                <v:stroke color="000000" endarrow="block"/>
              </v:shape>
            </w:pict>
          </mc:Fallback>
        </mc:AlternateContent>
      </w:r>
      <w:r>
        <mc:AlternateContent>
          <mc:Choice Requires="wps">
            <w:drawing>
              <wp:anchor distT="0" distB="0" distL="91438" distR="91438" simplePos="0" relativeHeight="45" behindDoc="0" locked="0" layoutInCell="1" hidden="0" allowOverlap="1">
                <wp:simplePos x="0" y="0"/>
                <wp:positionH relativeFrom="column">
                  <wp:posOffset>1142982</wp:posOffset>
                </wp:positionH>
                <wp:positionV relativeFrom="paragraph">
                  <wp:posOffset>198116</wp:posOffset>
                </wp:positionV>
                <wp:extent cx="2080260" cy="634"/>
                <wp:effectExtent l="0" t="0" r="0" b="0"/>
                <wp:wrapNone/>
                <wp:docPr id="44" name="直线 4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80260" cy="634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45" o:spid="_x0000_s45" from="89.99863pt,15.599762pt" to="253.79863pt,15.649749pt" filled="f" stroked="t" strokeweight="1.0pt" style="position:absolute;&#13;&#10;z-index:45;&#13;&#10;mso-position-horizontal:absolute;&#13;&#10;mso-position-vertical:absolute;&#13;&#10;mso-wrap-distance-left:7.19989pt;&#13;&#10;mso-wrap-distance-right:7.19989pt;">
                <v:stroke color="000000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91438" distR="91438" simplePos="0" relativeHeight="46" behindDoc="0" locked="0" layoutInCell="1" hidden="0" allowOverlap="1">
                <wp:simplePos x="0" y="0"/>
                <wp:positionH relativeFrom="column">
                  <wp:posOffset>1142982</wp:posOffset>
                </wp:positionH>
                <wp:positionV relativeFrom="paragraph">
                  <wp:posOffset>7619</wp:posOffset>
                </wp:positionV>
                <wp:extent cx="762" cy="297180"/>
                <wp:effectExtent l="0" t="0" r="0" b="0"/>
                <wp:wrapNone/>
                <wp:docPr id="46" name="直线连接线 4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2" cy="297180"/>
                        </a:xfrm>
                        <a:prstGeom prst="straightConnector1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47" o:spid="_x0000_s47" fillcolor="#FFFFFF" stroked="t" strokeweight="1.0pt" style="position:absolute;&#13;&#10;margin-left:89.99863pt;&#13;&#10;margin-top:0.59999084pt;&#13;&#10;width:0.05999756pt;&#13;&#10;height:23.40001pt;&#13;&#10;z-index:46;&#13;&#10;mso-position-horizontal:absolute;&#13;&#10;mso-position-vertical:absolute;&#13;&#10;mso-wrap-distance-left:7.19989pt;&#13;&#10;mso-wrap-distance-right:7.19989pt;">
                <v:stroke color="000000" endarrow="block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91438" distR="91438" simplePos="0" relativeHeight="37" behindDoc="0" locked="0" layoutInCell="1" hidden="0" allowOverlap="1">
                <wp:simplePos x="0" y="0"/>
                <wp:positionH relativeFrom="column">
                  <wp:posOffset>76198</wp:posOffset>
                </wp:positionH>
                <wp:positionV relativeFrom="paragraph">
                  <wp:posOffset>106678</wp:posOffset>
                </wp:positionV>
                <wp:extent cx="2270760" cy="457200"/>
                <wp:effectExtent l="0" t="0" r="0" b="0"/>
                <wp:wrapNone/>
                <wp:docPr id="48" name="矩形 4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0760" cy="457200"/>
                        </a:xfrm>
                        <a:prstGeom prst="rect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49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审核未通过（有异议的，可自收到之日起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个工作日内书面提请复审）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50" o:spid="_x0000_s50" filled="f" stroked="t" strokeweight="1.0pt" style="position:absolute;&#13;&#10;margin-left:5.9999084pt;&#13;&#10;margin-top:8.399872pt;&#13;&#10;width:178.8pt;&#13;&#10;height:36.0pt;&#13;&#10;z-index:37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52" inset="2.54mm,1.27mm,2.54mm,1.27mm" o:insetmode="custom" style="layout-flow:horizontal;&#13;&#10;v-text-anchor:top;">
                  <w:txbxContent>
                    <w:p>
                      <w:r>
                        <w:rPr>
                          <w:rFonts w:hint="eastAsia"/>
                        </w:rPr>
                        <w:t>审核未通过（有异议的，可自收到之日起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个工作日内书面提请复审）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91438" distR="91438" simplePos="0" relativeHeight="38" behindDoc="0" locked="0" layoutInCell="1" hidden="0" allowOverlap="1">
                <wp:simplePos x="0" y="0"/>
                <wp:positionH relativeFrom="column">
                  <wp:posOffset>2499321</wp:posOffset>
                </wp:positionH>
                <wp:positionV relativeFrom="paragraph">
                  <wp:posOffset>99058</wp:posOffset>
                </wp:positionV>
                <wp:extent cx="1417319" cy="457200"/>
                <wp:effectExtent l="0" t="0" r="0" b="0"/>
                <wp:wrapNone/>
                <wp:docPr id="51" name="矩形 5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17319" cy="457200"/>
                        </a:xfrm>
                        <a:prstGeom prst="rect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52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对审核通过的，提出书面意见或建议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53" o:spid="_x0000_s53" filled="f" stroked="t" strokeweight="1.0pt" style="position:absolute;&#13;&#10;margin-left:196.797pt;&#13;&#10;margin-top:7.799881pt;&#13;&#10;width:111.599976pt;&#13;&#10;height:36.0pt;&#13;&#10;z-index:38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53" inset="2.54mm,1.27mm,2.54mm,1.27mm" o:insetmode="custom" style="layout-flow:horizontal;&#13;&#10;v-text-anchor:top;">
                  <w:txbxContent>
                    <w:p>
                      <w:r>
                        <w:rPr>
                          <w:rFonts w:hint="eastAsia"/>
                        </w:rPr>
                        <w:t>对审核通过的，提出书面意见或建议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91438" distR="91438" simplePos="0" relativeHeight="48" behindDoc="0" locked="0" layoutInCell="1" hidden="0" allowOverlap="1">
                <wp:simplePos x="0" y="0"/>
                <wp:positionH relativeFrom="column">
                  <wp:posOffset>3265806</wp:posOffset>
                </wp:positionH>
                <wp:positionV relativeFrom="paragraph">
                  <wp:posOffset>141577</wp:posOffset>
                </wp:positionV>
                <wp:extent cx="3809" cy="224154"/>
                <wp:effectExtent l="0" t="0" r="0" b="0"/>
                <wp:wrapNone/>
                <wp:docPr id="54" name="直线连接线 5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3809" cy="224154"/>
                        </a:xfrm>
                        <a:prstGeom prst="straightConnector1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55" o:spid="_x0000_s55" fillcolor="#FFFFFF" stroked="t" strokeweight="1.0pt" style="position:absolute;&#13;&#10;margin-left:257.1501pt;&#13;&#10;margin-top:11.14784pt;&#13;&#10;width:0.2999878pt;&#13;&#10;height:17.649963pt;&#13;&#10;flip:x;&#13;&#10;z-index:48;&#13;&#10;mso-position-horizontal:absolute;&#13;&#10;mso-position-vertical:absolute;&#13;&#10;mso-wrap-distance-left:7.19989pt;&#13;&#10;mso-wrap-distance-right:7.19989pt;">
                <v:stroke color="000000" endarrow="block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91438" distR="91438" simplePos="0" relativeHeight="39" behindDoc="0" locked="0" layoutInCell="1" hidden="0" allowOverlap="1">
                <wp:simplePos x="0" y="0"/>
                <wp:positionH relativeFrom="column">
                  <wp:posOffset>2453602</wp:posOffset>
                </wp:positionH>
                <wp:positionV relativeFrom="paragraph">
                  <wp:posOffset>182877</wp:posOffset>
                </wp:positionV>
                <wp:extent cx="1546860" cy="480060"/>
                <wp:effectExtent l="0" t="0" r="0" b="0"/>
                <wp:wrapNone/>
                <wp:docPr id="56" name="矩形 5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6860" cy="480060"/>
                        </a:xfrm>
                        <a:prstGeom prst="rect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57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案件承办机构提交</w:t>
                            </w:r>
                            <w:r>
                              <w:t>局领导班子</w:t>
                            </w:r>
                            <w:r>
                              <w:rPr>
                                <w:rFonts w:hint="eastAsia"/>
                              </w:rPr>
                              <w:t>集体讨论决定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58" o:spid="_x0000_s58" filled="f" stroked="t" strokeweight="1.0pt" style="position:absolute;&#13;&#10;margin-left:193.19705pt;&#13;&#10;margin-top:14.39978pt;&#13;&#10;width:121.800026pt;&#13;&#10;height:37.800007pt;&#13;&#10;z-index:39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54" inset="2.54mm,1.27mm,2.54mm,1.27mm" o:insetmode="custom" style="layout-flow:horizontal;&#13;&#10;v-text-anchor:top;">
                  <w:txbxContent>
                    <w:p>
                      <w:r>
                        <w:rPr>
                          <w:rFonts w:hint="eastAsia"/>
                        </w:rPr>
                        <w:t>案件承办机构提交</w:t>
                      </w:r>
                      <w:r>
                        <w:t>局领导班子</w:t>
                      </w:r>
                      <w:r>
                        <w:rPr>
                          <w:rFonts w:hint="eastAsia"/>
                        </w:rPr>
                        <w:t>集体讨论决定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w:rPr>
          <w:rFonts w:hint="eastAsia"/>
        </w:rPr>
        <w:t>　　　　</w:t>
      </w:r>
    </w:p>
    <w:p>
      <w:r>
        <w:t xml:space="preserve">    </w:t>
      </w:r>
    </w:p>
    <w:p>
      <w:r>
        <w:rPr>
          <w:rFonts w:hint="eastAsia"/>
        </w:rPr>
        <w:t>说明：重大行政执法决定建议情况应当载明以下内容：</w:t>
      </w:r>
      <w:r>
        <w:t>1.</w:t>
      </w:r>
      <w:r>
        <w:rPr>
          <w:rFonts w:hint="eastAsia"/>
        </w:rPr>
        <w:t>基本事实；</w:t>
      </w:r>
      <w:r>
        <w:t>2.</w:t>
      </w:r>
      <w:r>
        <w:rPr>
          <w:rFonts w:hint="eastAsia"/>
        </w:rPr>
        <w:t>适用法律、法规、规章和执行裁量基准的情况；</w:t>
      </w:r>
      <w:r>
        <w:t>3.</w:t>
      </w:r>
      <w:r>
        <w:rPr>
          <w:rFonts w:hint="eastAsia"/>
        </w:rPr>
        <w:t>行政执法人员资格情况；</w:t>
      </w:r>
      <w:r>
        <w:t>4.</w:t>
      </w:r>
      <w:r>
        <w:rPr>
          <w:rFonts w:hint="eastAsia"/>
        </w:rPr>
        <w:t>调查取证和听证情况；</w:t>
      </w:r>
      <w:r>
        <w:t>5.</w:t>
      </w:r>
      <w:r>
        <w:rPr>
          <w:rFonts w:hint="eastAsia"/>
        </w:rPr>
        <w:t>其他需要说明的情况。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Arial Unicode MS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</Application>
  <Pages>1</Pages>
  <Words>107</Words>
  <Characters>112</Characters>
  <Lines>41</Lines>
  <Paragraphs>2</Paragraphs>
  <CharactersWithSpaces>120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微软用户</cp:lastModifiedBy>
  <cp:revision>3</cp:revision>
  <cp:lastPrinted>2020-12-21T06:03:13Z</cp:lastPrinted>
  <dcterms:created xsi:type="dcterms:W3CDTF">2019-12-19T08:16:00Z</dcterms:created>
</cp:coreProperties>
</file>