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0A1B3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3.1</w:t>
      </w:r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3.31</w:t>
      </w:r>
      <w:r>
        <w:rPr>
          <w:rFonts w:hint="eastAsia" w:ascii="黑体" w:hAnsi="黑体" w:eastAsia="黑体" w:cs="黑体"/>
          <w:sz w:val="36"/>
          <w:szCs w:val="36"/>
        </w:rPr>
        <w:t>日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市场监管局</w:t>
      </w:r>
      <w:r>
        <w:rPr>
          <w:rFonts w:hint="eastAsia" w:ascii="黑体" w:hAnsi="黑体" w:eastAsia="黑体" w:cs="黑体"/>
          <w:sz w:val="36"/>
          <w:szCs w:val="36"/>
        </w:rPr>
        <w:t>特种设备使用登记许可核发情况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050"/>
        <w:gridCol w:w="1638"/>
        <w:gridCol w:w="1812"/>
        <w:gridCol w:w="1734"/>
        <w:gridCol w:w="2504"/>
        <w:gridCol w:w="1600"/>
        <w:gridCol w:w="1276"/>
        <w:gridCol w:w="1327"/>
      </w:tblGrid>
      <w:tr w14:paraId="3A082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5BDF175">
            <w:pP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493A806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行政相对人名称</w:t>
            </w:r>
          </w:p>
        </w:tc>
        <w:tc>
          <w:tcPr>
            <w:tcW w:w="1638" w:type="dxa"/>
            <w:vAlign w:val="center"/>
          </w:tcPr>
          <w:p w14:paraId="3CAA20B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统一社会信用代码</w:t>
            </w:r>
          </w:p>
        </w:tc>
        <w:tc>
          <w:tcPr>
            <w:tcW w:w="1812" w:type="dxa"/>
            <w:vAlign w:val="center"/>
          </w:tcPr>
          <w:p w14:paraId="7F9C95E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</w:t>
            </w:r>
          </w:p>
        </w:tc>
        <w:tc>
          <w:tcPr>
            <w:tcW w:w="1734" w:type="dxa"/>
            <w:vAlign w:val="center"/>
          </w:tcPr>
          <w:p w14:paraId="4FE5642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行政许可事项</w:t>
            </w:r>
          </w:p>
        </w:tc>
        <w:tc>
          <w:tcPr>
            <w:tcW w:w="2504" w:type="dxa"/>
            <w:vAlign w:val="center"/>
          </w:tcPr>
          <w:p w14:paraId="06F0F91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许可编号</w:t>
            </w:r>
          </w:p>
        </w:tc>
        <w:tc>
          <w:tcPr>
            <w:tcW w:w="1600" w:type="dxa"/>
            <w:vAlign w:val="center"/>
          </w:tcPr>
          <w:p w14:paraId="0DFC7C2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许可内容</w:t>
            </w:r>
          </w:p>
        </w:tc>
        <w:tc>
          <w:tcPr>
            <w:tcW w:w="1276" w:type="dxa"/>
            <w:vAlign w:val="center"/>
          </w:tcPr>
          <w:p w14:paraId="4D26110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有效期自</w:t>
            </w:r>
          </w:p>
        </w:tc>
        <w:tc>
          <w:tcPr>
            <w:tcW w:w="1327" w:type="dxa"/>
            <w:vAlign w:val="center"/>
          </w:tcPr>
          <w:p w14:paraId="27D6349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有效期至</w:t>
            </w:r>
          </w:p>
        </w:tc>
      </w:tr>
      <w:tr w14:paraId="3B7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326FE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50" w:type="dxa"/>
            <w:vAlign w:val="center"/>
          </w:tcPr>
          <w:p w14:paraId="048F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白山市浑江区安兴顺货物仓储服务站</w:t>
            </w:r>
          </w:p>
        </w:tc>
        <w:tc>
          <w:tcPr>
            <w:tcW w:w="1638" w:type="dxa"/>
            <w:vAlign w:val="center"/>
          </w:tcPr>
          <w:p w14:paraId="181A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92220602MA7FYUR96C</w:t>
            </w:r>
          </w:p>
        </w:tc>
        <w:tc>
          <w:tcPr>
            <w:tcW w:w="1812" w:type="dxa"/>
            <w:vAlign w:val="center"/>
          </w:tcPr>
          <w:p w14:paraId="0B3B4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李兴耀</w:t>
            </w:r>
          </w:p>
        </w:tc>
        <w:tc>
          <w:tcPr>
            <w:tcW w:w="1734" w:type="dxa"/>
            <w:vAlign w:val="center"/>
          </w:tcPr>
          <w:p w14:paraId="395B9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27BA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车11吉F10021(26) </w:t>
            </w:r>
          </w:p>
        </w:tc>
        <w:tc>
          <w:tcPr>
            <w:tcW w:w="1600" w:type="dxa"/>
            <w:vAlign w:val="center"/>
          </w:tcPr>
          <w:p w14:paraId="57C9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7F1B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2026-03-02</w:t>
            </w:r>
          </w:p>
        </w:tc>
        <w:tc>
          <w:tcPr>
            <w:tcW w:w="1327" w:type="dxa"/>
            <w:vAlign w:val="center"/>
          </w:tcPr>
          <w:p w14:paraId="21D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408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FE15F1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50" w:type="dxa"/>
            <w:vAlign w:val="center"/>
          </w:tcPr>
          <w:p w14:paraId="1A93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白山市中心医院</w:t>
            </w:r>
          </w:p>
        </w:tc>
        <w:tc>
          <w:tcPr>
            <w:tcW w:w="1638" w:type="dxa"/>
            <w:vAlign w:val="center"/>
          </w:tcPr>
          <w:p w14:paraId="1975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12220600412872585N</w:t>
            </w:r>
          </w:p>
        </w:tc>
        <w:tc>
          <w:tcPr>
            <w:tcW w:w="1812" w:type="dxa"/>
            <w:vAlign w:val="center"/>
          </w:tcPr>
          <w:p w14:paraId="71F2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陈永建</w:t>
            </w:r>
          </w:p>
        </w:tc>
        <w:tc>
          <w:tcPr>
            <w:tcW w:w="1734" w:type="dxa"/>
            <w:vAlign w:val="center"/>
          </w:tcPr>
          <w:p w14:paraId="212F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36F75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容17吉F10114(26) </w:t>
            </w:r>
          </w:p>
        </w:tc>
        <w:tc>
          <w:tcPr>
            <w:tcW w:w="1600" w:type="dxa"/>
            <w:vAlign w:val="center"/>
          </w:tcPr>
          <w:p w14:paraId="05E8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4C22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2026-03-11</w:t>
            </w:r>
          </w:p>
        </w:tc>
        <w:tc>
          <w:tcPr>
            <w:tcW w:w="1327" w:type="dxa"/>
            <w:vAlign w:val="center"/>
          </w:tcPr>
          <w:p w14:paraId="7B210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55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84CBAF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5EB7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白山市社会养老服务中心</w:t>
            </w:r>
          </w:p>
        </w:tc>
        <w:tc>
          <w:tcPr>
            <w:tcW w:w="1638" w:type="dxa"/>
            <w:vAlign w:val="center"/>
          </w:tcPr>
          <w:p w14:paraId="73BD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122206004128712838‌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8B5B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张伟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42F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6585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梯43吉F10004(25) 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7E7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杂物电梯停用</w:t>
            </w:r>
          </w:p>
        </w:tc>
        <w:tc>
          <w:tcPr>
            <w:tcW w:w="1276" w:type="dxa"/>
            <w:vAlign w:val="center"/>
          </w:tcPr>
          <w:p w14:paraId="179DA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2026-03-06</w:t>
            </w:r>
          </w:p>
        </w:tc>
        <w:tc>
          <w:tcPr>
            <w:tcW w:w="1327" w:type="dxa"/>
            <w:vAlign w:val="center"/>
          </w:tcPr>
          <w:p w14:paraId="170BB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681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262C5F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50" w:type="dxa"/>
            <w:vAlign w:val="center"/>
          </w:tcPr>
          <w:p w14:paraId="7A2D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024A2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5AAE1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34BA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0E4B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梯11吉FA00118[18] </w:t>
            </w:r>
          </w:p>
        </w:tc>
        <w:tc>
          <w:tcPr>
            <w:tcW w:w="1600" w:type="dxa"/>
            <w:vAlign w:val="center"/>
          </w:tcPr>
          <w:p w14:paraId="726C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0FF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6D64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2C7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7FCDEB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50" w:type="dxa"/>
            <w:vAlign w:val="center"/>
          </w:tcPr>
          <w:p w14:paraId="7FBF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267E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5240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56B1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31EA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梯11吉FA00119[18] </w:t>
            </w:r>
          </w:p>
        </w:tc>
        <w:tc>
          <w:tcPr>
            <w:tcW w:w="1600" w:type="dxa"/>
            <w:vAlign w:val="center"/>
          </w:tcPr>
          <w:p w14:paraId="1BCB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4DFA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6489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B2E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541339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50" w:type="dxa"/>
            <w:vAlign w:val="center"/>
          </w:tcPr>
          <w:p w14:paraId="705D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0D84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0179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133A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0033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梯11吉FA00120[18] </w:t>
            </w:r>
          </w:p>
        </w:tc>
        <w:tc>
          <w:tcPr>
            <w:tcW w:w="1600" w:type="dxa"/>
            <w:vAlign w:val="center"/>
          </w:tcPr>
          <w:p w14:paraId="14E8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C49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4B10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CA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DB015E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50" w:type="dxa"/>
            <w:vAlign w:val="center"/>
          </w:tcPr>
          <w:p w14:paraId="78EB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2BB3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6268E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470F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0AF2F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梯11吉FA00123[18] </w:t>
            </w:r>
          </w:p>
        </w:tc>
        <w:tc>
          <w:tcPr>
            <w:tcW w:w="1600" w:type="dxa"/>
            <w:vAlign w:val="center"/>
          </w:tcPr>
          <w:p w14:paraId="319B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0202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55CC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69CE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9840A4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050" w:type="dxa"/>
            <w:vAlign w:val="center"/>
          </w:tcPr>
          <w:p w14:paraId="5867A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11A93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1D122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257E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3713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梯11吉FA00124[18] </w:t>
            </w:r>
          </w:p>
        </w:tc>
        <w:tc>
          <w:tcPr>
            <w:tcW w:w="1600" w:type="dxa"/>
            <w:vAlign w:val="center"/>
          </w:tcPr>
          <w:p w14:paraId="61102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08AD5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06817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342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77" w:type="dxa"/>
            <w:vAlign w:val="center"/>
          </w:tcPr>
          <w:p w14:paraId="3943CB1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050" w:type="dxa"/>
            <w:vAlign w:val="center"/>
          </w:tcPr>
          <w:p w14:paraId="0976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5516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22526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290F8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6F6A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梯11吉FA00125[18] </w:t>
            </w:r>
          </w:p>
        </w:tc>
        <w:tc>
          <w:tcPr>
            <w:tcW w:w="1600" w:type="dxa"/>
            <w:vAlign w:val="center"/>
          </w:tcPr>
          <w:p w14:paraId="78AE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440E7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002C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B58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A31DA9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50" w:type="dxa"/>
            <w:vAlign w:val="center"/>
          </w:tcPr>
          <w:p w14:paraId="216C0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64BEE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61AD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49FF1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75A94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梯11吉FA00126[18] </w:t>
            </w:r>
          </w:p>
        </w:tc>
        <w:tc>
          <w:tcPr>
            <w:tcW w:w="1600" w:type="dxa"/>
            <w:vAlign w:val="center"/>
          </w:tcPr>
          <w:p w14:paraId="2C3D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B24A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03081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DA3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F83899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050" w:type="dxa"/>
            <w:vAlign w:val="center"/>
          </w:tcPr>
          <w:p w14:paraId="4BB1B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3C9EE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0C75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51AE7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1C23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梯11吉FA00127[18] </w:t>
            </w:r>
          </w:p>
        </w:tc>
        <w:tc>
          <w:tcPr>
            <w:tcW w:w="1600" w:type="dxa"/>
            <w:vAlign w:val="center"/>
          </w:tcPr>
          <w:p w14:paraId="62E33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7E3B0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3155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4284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77" w:type="dxa"/>
            <w:vAlign w:val="center"/>
          </w:tcPr>
          <w:p w14:paraId="253309B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50" w:type="dxa"/>
            <w:vAlign w:val="center"/>
          </w:tcPr>
          <w:p w14:paraId="335AC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10A95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312DB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1656F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788D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梯11吉FA00128[18] </w:t>
            </w:r>
          </w:p>
        </w:tc>
        <w:tc>
          <w:tcPr>
            <w:tcW w:w="1600" w:type="dxa"/>
            <w:vAlign w:val="center"/>
          </w:tcPr>
          <w:p w14:paraId="4D15A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7CC53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5AFE9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0BD5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9DDDB3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050" w:type="dxa"/>
            <w:vAlign w:val="center"/>
          </w:tcPr>
          <w:p w14:paraId="42F81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14507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41A47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6BEAE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6160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梯11吉FA00129[18] </w:t>
            </w:r>
          </w:p>
        </w:tc>
        <w:tc>
          <w:tcPr>
            <w:tcW w:w="1600" w:type="dxa"/>
            <w:vAlign w:val="center"/>
          </w:tcPr>
          <w:p w14:paraId="776EF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089E1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50B7C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2A3F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E2BFDF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050" w:type="dxa"/>
            <w:vAlign w:val="center"/>
          </w:tcPr>
          <w:p w14:paraId="6D7D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0E8A4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27B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5BCE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0BA0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梯11吉FA00130[18] </w:t>
            </w:r>
          </w:p>
        </w:tc>
        <w:tc>
          <w:tcPr>
            <w:tcW w:w="1600" w:type="dxa"/>
            <w:vAlign w:val="center"/>
          </w:tcPr>
          <w:p w14:paraId="08CF5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BEC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0A81A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EAB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680D85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050" w:type="dxa"/>
            <w:vAlign w:val="center"/>
          </w:tcPr>
          <w:p w14:paraId="07979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56A8C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17B0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1E34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586A2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梯11吉FA00131[18] </w:t>
            </w:r>
          </w:p>
        </w:tc>
        <w:tc>
          <w:tcPr>
            <w:tcW w:w="1600" w:type="dxa"/>
            <w:vAlign w:val="center"/>
          </w:tcPr>
          <w:p w14:paraId="4F1E1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6457A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55517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9702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8AAB80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050" w:type="dxa"/>
            <w:vAlign w:val="center"/>
          </w:tcPr>
          <w:p w14:paraId="1DB94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1047E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09C7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67F02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77C00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梯11吉FA00132[18] </w:t>
            </w:r>
          </w:p>
        </w:tc>
        <w:tc>
          <w:tcPr>
            <w:tcW w:w="1600" w:type="dxa"/>
            <w:vAlign w:val="center"/>
          </w:tcPr>
          <w:p w14:paraId="4DFE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37AD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36AD6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918F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69148A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050" w:type="dxa"/>
            <w:vAlign w:val="center"/>
          </w:tcPr>
          <w:p w14:paraId="247A6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0B537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4ED06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1DBE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7CAE4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梯11吉FA00133[18] </w:t>
            </w:r>
          </w:p>
        </w:tc>
        <w:tc>
          <w:tcPr>
            <w:tcW w:w="1600" w:type="dxa"/>
            <w:vAlign w:val="center"/>
          </w:tcPr>
          <w:p w14:paraId="1298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6E4F8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73D3F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28F3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7" w:type="dxa"/>
            <w:vAlign w:val="center"/>
          </w:tcPr>
          <w:p w14:paraId="299A9F9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050" w:type="dxa"/>
            <w:vAlign w:val="center"/>
          </w:tcPr>
          <w:p w14:paraId="7815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白山市祥丰物业服务有限责任公司</w:t>
            </w:r>
          </w:p>
        </w:tc>
        <w:tc>
          <w:tcPr>
            <w:tcW w:w="1638" w:type="dxa"/>
            <w:vAlign w:val="center"/>
          </w:tcPr>
          <w:p w14:paraId="25ECD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91220601759310573L</w:t>
            </w:r>
          </w:p>
        </w:tc>
        <w:tc>
          <w:tcPr>
            <w:tcW w:w="1812" w:type="dxa"/>
            <w:vAlign w:val="center"/>
          </w:tcPr>
          <w:p w14:paraId="17409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张立业</w:t>
            </w:r>
          </w:p>
        </w:tc>
        <w:tc>
          <w:tcPr>
            <w:tcW w:w="1734" w:type="dxa"/>
            <w:vAlign w:val="center"/>
          </w:tcPr>
          <w:p w14:paraId="6345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0EDBF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梯11吉FA00134[18] </w:t>
            </w:r>
          </w:p>
        </w:tc>
        <w:tc>
          <w:tcPr>
            <w:tcW w:w="1600" w:type="dxa"/>
            <w:vAlign w:val="center"/>
          </w:tcPr>
          <w:p w14:paraId="13372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290F1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2026-03-12</w:t>
            </w:r>
          </w:p>
        </w:tc>
        <w:tc>
          <w:tcPr>
            <w:tcW w:w="1327" w:type="dxa"/>
            <w:vAlign w:val="center"/>
          </w:tcPr>
          <w:p w14:paraId="53F08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3A0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EB8D54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2050" w:type="dxa"/>
            <w:vAlign w:val="center"/>
          </w:tcPr>
          <w:p w14:paraId="3270A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白山市浑江区鑫正仓储中心</w:t>
            </w:r>
          </w:p>
        </w:tc>
        <w:tc>
          <w:tcPr>
            <w:tcW w:w="1638" w:type="dxa"/>
            <w:vAlign w:val="center"/>
          </w:tcPr>
          <w:p w14:paraId="2E9A1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92220602MAC5JLLWXG</w:t>
            </w:r>
          </w:p>
        </w:tc>
        <w:tc>
          <w:tcPr>
            <w:tcW w:w="1812" w:type="dxa"/>
            <w:vAlign w:val="center"/>
          </w:tcPr>
          <w:p w14:paraId="55CFE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734" w:type="dxa"/>
            <w:vAlign w:val="center"/>
          </w:tcPr>
          <w:p w14:paraId="084B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7A5E0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车11吉F10022(26) </w:t>
            </w:r>
          </w:p>
        </w:tc>
        <w:tc>
          <w:tcPr>
            <w:tcW w:w="1600" w:type="dxa"/>
            <w:vAlign w:val="center"/>
          </w:tcPr>
          <w:p w14:paraId="44CEC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41BA6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2026-03-16</w:t>
            </w:r>
          </w:p>
        </w:tc>
        <w:tc>
          <w:tcPr>
            <w:tcW w:w="1327" w:type="dxa"/>
            <w:vAlign w:val="center"/>
          </w:tcPr>
          <w:p w14:paraId="25257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794C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804F99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50" w:type="dxa"/>
            <w:vAlign w:val="center"/>
          </w:tcPr>
          <w:p w14:paraId="413D6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520CB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2121F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13678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04E96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梯11吉FA00118[18] </w:t>
            </w:r>
          </w:p>
        </w:tc>
        <w:tc>
          <w:tcPr>
            <w:tcW w:w="1600" w:type="dxa"/>
            <w:vAlign w:val="center"/>
          </w:tcPr>
          <w:p w14:paraId="4E9F1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27161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24DCF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745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9CB231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050" w:type="dxa"/>
            <w:vAlign w:val="center"/>
          </w:tcPr>
          <w:p w14:paraId="5FD5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413C0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3C8E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43ED2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5E7F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吉FA00119[18] </w:t>
            </w:r>
          </w:p>
        </w:tc>
        <w:tc>
          <w:tcPr>
            <w:tcW w:w="1600" w:type="dxa"/>
            <w:vAlign w:val="center"/>
          </w:tcPr>
          <w:p w14:paraId="6FFB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6F75C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7DA88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6E0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1B1817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2050" w:type="dxa"/>
            <w:vAlign w:val="center"/>
          </w:tcPr>
          <w:p w14:paraId="7F9B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227A8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63263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6E340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252DB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梯11吉FA00120[18] </w:t>
            </w:r>
          </w:p>
        </w:tc>
        <w:tc>
          <w:tcPr>
            <w:tcW w:w="1600" w:type="dxa"/>
            <w:vAlign w:val="center"/>
          </w:tcPr>
          <w:p w14:paraId="56ED3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1F68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66FA5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8C37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A7BD23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050" w:type="dxa"/>
            <w:vAlign w:val="center"/>
          </w:tcPr>
          <w:p w14:paraId="193EB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0B116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3C2D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0A0E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62CD1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梯11吉FA00123[18] </w:t>
            </w:r>
          </w:p>
        </w:tc>
        <w:tc>
          <w:tcPr>
            <w:tcW w:w="1600" w:type="dxa"/>
            <w:vAlign w:val="center"/>
          </w:tcPr>
          <w:p w14:paraId="48BF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1A8AD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12619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0F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A97308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2050" w:type="dxa"/>
            <w:vAlign w:val="center"/>
          </w:tcPr>
          <w:p w14:paraId="5A70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53A8A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05C6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7D96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1F4F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梯11吉FA00124[18] </w:t>
            </w:r>
          </w:p>
        </w:tc>
        <w:tc>
          <w:tcPr>
            <w:tcW w:w="1600" w:type="dxa"/>
            <w:vAlign w:val="center"/>
          </w:tcPr>
          <w:p w14:paraId="62D8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2EB28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64BF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88EB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77" w:type="dxa"/>
            <w:vAlign w:val="center"/>
          </w:tcPr>
          <w:p w14:paraId="5284696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050" w:type="dxa"/>
            <w:vAlign w:val="center"/>
          </w:tcPr>
          <w:p w14:paraId="5CFE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24E4E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6B001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3165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5DDC5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梯11吉FA00125[18] </w:t>
            </w:r>
          </w:p>
        </w:tc>
        <w:tc>
          <w:tcPr>
            <w:tcW w:w="1600" w:type="dxa"/>
            <w:vAlign w:val="center"/>
          </w:tcPr>
          <w:p w14:paraId="73C88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72911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22E9E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DCC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A700A2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050" w:type="dxa"/>
            <w:vAlign w:val="center"/>
          </w:tcPr>
          <w:p w14:paraId="08C20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5A900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7CFC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257EE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71FD2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梯11吉FA00126[18] </w:t>
            </w:r>
          </w:p>
        </w:tc>
        <w:tc>
          <w:tcPr>
            <w:tcW w:w="1600" w:type="dxa"/>
            <w:vAlign w:val="center"/>
          </w:tcPr>
          <w:p w14:paraId="20631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8C8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3C58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0B0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DA9145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2050" w:type="dxa"/>
            <w:vAlign w:val="center"/>
          </w:tcPr>
          <w:p w14:paraId="75C70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1675E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14AF5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5C8BA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786A9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梯11吉FA00127[18] </w:t>
            </w:r>
          </w:p>
        </w:tc>
        <w:tc>
          <w:tcPr>
            <w:tcW w:w="1600" w:type="dxa"/>
            <w:vAlign w:val="center"/>
          </w:tcPr>
          <w:p w14:paraId="14C0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5926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49FB1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E05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5D073F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2050" w:type="dxa"/>
            <w:vAlign w:val="center"/>
          </w:tcPr>
          <w:p w14:paraId="07F2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41A9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59573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4C67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08E65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梯11吉FA00128[18] </w:t>
            </w:r>
          </w:p>
        </w:tc>
        <w:tc>
          <w:tcPr>
            <w:tcW w:w="1600" w:type="dxa"/>
            <w:vAlign w:val="center"/>
          </w:tcPr>
          <w:p w14:paraId="21AE1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06B56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0AF56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E15E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CA01A4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2050" w:type="dxa"/>
            <w:vAlign w:val="center"/>
          </w:tcPr>
          <w:p w14:paraId="1B2E5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6F912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3A558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5FD5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6356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梯11吉FA00129[18] </w:t>
            </w:r>
          </w:p>
        </w:tc>
        <w:tc>
          <w:tcPr>
            <w:tcW w:w="1600" w:type="dxa"/>
            <w:vAlign w:val="center"/>
          </w:tcPr>
          <w:p w14:paraId="0A879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15FDF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6E565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8970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5E035E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50" w:type="dxa"/>
            <w:vAlign w:val="center"/>
          </w:tcPr>
          <w:p w14:paraId="091A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0FBB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056C8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7049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27FCB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梯11吉FA00130[18] </w:t>
            </w:r>
          </w:p>
        </w:tc>
        <w:tc>
          <w:tcPr>
            <w:tcW w:w="1600" w:type="dxa"/>
            <w:vAlign w:val="center"/>
          </w:tcPr>
          <w:p w14:paraId="172FC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157FA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330A3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E7F0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A3F0AD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2050" w:type="dxa"/>
            <w:vAlign w:val="center"/>
          </w:tcPr>
          <w:p w14:paraId="74342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26727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1D0C2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2A278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379F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梯11吉FA00131[18] </w:t>
            </w:r>
          </w:p>
        </w:tc>
        <w:tc>
          <w:tcPr>
            <w:tcW w:w="1600" w:type="dxa"/>
            <w:vAlign w:val="center"/>
          </w:tcPr>
          <w:p w14:paraId="76084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74568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0B6B2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95C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259714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2050" w:type="dxa"/>
            <w:vAlign w:val="center"/>
          </w:tcPr>
          <w:p w14:paraId="733C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50AE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362A9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65171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6AA57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梯11吉FA00132[18] </w:t>
            </w:r>
          </w:p>
        </w:tc>
        <w:tc>
          <w:tcPr>
            <w:tcW w:w="1600" w:type="dxa"/>
            <w:vAlign w:val="center"/>
          </w:tcPr>
          <w:p w14:paraId="7C53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27B3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610B5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E9F8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8CFC3B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2050" w:type="dxa"/>
            <w:vAlign w:val="center"/>
          </w:tcPr>
          <w:p w14:paraId="0E5A0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2309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0CD6C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65AE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5AF8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梯11吉FA00133[18] </w:t>
            </w:r>
          </w:p>
        </w:tc>
        <w:tc>
          <w:tcPr>
            <w:tcW w:w="1600" w:type="dxa"/>
            <w:vAlign w:val="center"/>
          </w:tcPr>
          <w:p w14:paraId="722C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6AA0C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5A63F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9A47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CBE537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2050" w:type="dxa"/>
            <w:vAlign w:val="center"/>
          </w:tcPr>
          <w:p w14:paraId="61A3C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白山市浑江区常胜物业服务有限公司</w:t>
            </w:r>
          </w:p>
        </w:tc>
        <w:tc>
          <w:tcPr>
            <w:tcW w:w="1638" w:type="dxa"/>
            <w:vAlign w:val="center"/>
          </w:tcPr>
          <w:p w14:paraId="0B08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91220602MAK49EEH2A</w:t>
            </w:r>
          </w:p>
        </w:tc>
        <w:tc>
          <w:tcPr>
            <w:tcW w:w="1812" w:type="dxa"/>
            <w:vAlign w:val="center"/>
          </w:tcPr>
          <w:p w14:paraId="05BF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王友民</w:t>
            </w:r>
          </w:p>
        </w:tc>
        <w:tc>
          <w:tcPr>
            <w:tcW w:w="1734" w:type="dxa"/>
            <w:vAlign w:val="center"/>
          </w:tcPr>
          <w:p w14:paraId="021C0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7F5DA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梯11吉FA00134[18] </w:t>
            </w:r>
          </w:p>
        </w:tc>
        <w:tc>
          <w:tcPr>
            <w:tcW w:w="1600" w:type="dxa"/>
            <w:vAlign w:val="center"/>
          </w:tcPr>
          <w:p w14:paraId="44B11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15C9B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2026-03-18</w:t>
            </w:r>
          </w:p>
        </w:tc>
        <w:tc>
          <w:tcPr>
            <w:tcW w:w="1327" w:type="dxa"/>
            <w:vAlign w:val="center"/>
          </w:tcPr>
          <w:p w14:paraId="62774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C963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677" w:type="dxa"/>
            <w:vAlign w:val="center"/>
          </w:tcPr>
          <w:p w14:paraId="12480F5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050" w:type="dxa"/>
            <w:vAlign w:val="center"/>
          </w:tcPr>
          <w:p w14:paraId="48DAB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通化钢铁集团板石矿业有限责任公司</w:t>
            </w:r>
          </w:p>
        </w:tc>
        <w:tc>
          <w:tcPr>
            <w:tcW w:w="1638" w:type="dxa"/>
            <w:vAlign w:val="center"/>
          </w:tcPr>
          <w:p w14:paraId="22DD8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91220601825618411G</w:t>
            </w:r>
          </w:p>
        </w:tc>
        <w:tc>
          <w:tcPr>
            <w:tcW w:w="1812" w:type="dxa"/>
            <w:vAlign w:val="center"/>
          </w:tcPr>
          <w:p w14:paraId="2BE8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吴波</w:t>
            </w:r>
          </w:p>
        </w:tc>
        <w:tc>
          <w:tcPr>
            <w:tcW w:w="1734" w:type="dxa"/>
            <w:vAlign w:val="center"/>
          </w:tcPr>
          <w:p w14:paraId="1AD1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07692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J20110285</w:t>
            </w:r>
          </w:p>
        </w:tc>
        <w:tc>
          <w:tcPr>
            <w:tcW w:w="1600" w:type="dxa"/>
            <w:vAlign w:val="center"/>
          </w:tcPr>
          <w:p w14:paraId="5FD64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内燃平衡重式叉车停用</w:t>
            </w:r>
          </w:p>
        </w:tc>
        <w:tc>
          <w:tcPr>
            <w:tcW w:w="1276" w:type="dxa"/>
            <w:vAlign w:val="center"/>
          </w:tcPr>
          <w:p w14:paraId="63DD0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2026-03-19</w:t>
            </w:r>
          </w:p>
        </w:tc>
        <w:tc>
          <w:tcPr>
            <w:tcW w:w="1327" w:type="dxa"/>
            <w:vAlign w:val="center"/>
          </w:tcPr>
          <w:p w14:paraId="4A07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15AB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688507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2050" w:type="dxa"/>
            <w:vAlign w:val="center"/>
          </w:tcPr>
          <w:p w14:paraId="7CD7A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吉林电力股份有限公司浑江发电公司</w:t>
            </w:r>
          </w:p>
        </w:tc>
        <w:tc>
          <w:tcPr>
            <w:tcW w:w="1638" w:type="dxa"/>
            <w:vAlign w:val="center"/>
          </w:tcPr>
          <w:p w14:paraId="14808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91220601125617696W</w:t>
            </w:r>
          </w:p>
        </w:tc>
        <w:tc>
          <w:tcPr>
            <w:tcW w:w="1812" w:type="dxa"/>
            <w:vAlign w:val="center"/>
          </w:tcPr>
          <w:p w14:paraId="4178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丁吉钰</w:t>
            </w:r>
          </w:p>
        </w:tc>
        <w:tc>
          <w:tcPr>
            <w:tcW w:w="1734" w:type="dxa"/>
            <w:vAlign w:val="center"/>
          </w:tcPr>
          <w:p w14:paraId="253D9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6726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厂内吉FA0536</w:t>
            </w:r>
          </w:p>
        </w:tc>
        <w:tc>
          <w:tcPr>
            <w:tcW w:w="1600" w:type="dxa"/>
            <w:vAlign w:val="center"/>
          </w:tcPr>
          <w:p w14:paraId="0FE65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叉车停用</w:t>
            </w:r>
          </w:p>
        </w:tc>
        <w:tc>
          <w:tcPr>
            <w:tcW w:w="1276" w:type="dxa"/>
            <w:vAlign w:val="center"/>
          </w:tcPr>
          <w:p w14:paraId="65CB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2026-03-19</w:t>
            </w:r>
          </w:p>
        </w:tc>
        <w:tc>
          <w:tcPr>
            <w:tcW w:w="1327" w:type="dxa"/>
            <w:vAlign w:val="center"/>
          </w:tcPr>
          <w:p w14:paraId="755A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9EDA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ECCEEE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2050" w:type="dxa"/>
            <w:vAlign w:val="center"/>
          </w:tcPr>
          <w:p w14:paraId="68FD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白山市浑江区炎辽西货站</w:t>
            </w:r>
          </w:p>
        </w:tc>
        <w:tc>
          <w:tcPr>
            <w:tcW w:w="1638" w:type="dxa"/>
            <w:vAlign w:val="center"/>
          </w:tcPr>
          <w:p w14:paraId="4B87B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92220602MA173W8186</w:t>
            </w:r>
          </w:p>
        </w:tc>
        <w:tc>
          <w:tcPr>
            <w:tcW w:w="1812" w:type="dxa"/>
            <w:vAlign w:val="center"/>
          </w:tcPr>
          <w:p w14:paraId="54A3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高岩</w:t>
            </w:r>
          </w:p>
        </w:tc>
        <w:tc>
          <w:tcPr>
            <w:tcW w:w="1734" w:type="dxa"/>
            <w:vAlign w:val="center"/>
          </w:tcPr>
          <w:p w14:paraId="327AF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7A2B1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车11吉F10023(26) </w:t>
            </w:r>
          </w:p>
        </w:tc>
        <w:tc>
          <w:tcPr>
            <w:tcW w:w="1600" w:type="dxa"/>
            <w:vAlign w:val="center"/>
          </w:tcPr>
          <w:p w14:paraId="33C61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6DD7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2026-03-25</w:t>
            </w:r>
          </w:p>
        </w:tc>
        <w:tc>
          <w:tcPr>
            <w:tcW w:w="1327" w:type="dxa"/>
            <w:vAlign w:val="center"/>
          </w:tcPr>
          <w:p w14:paraId="636F1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C6A0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77" w:type="dxa"/>
            <w:vAlign w:val="center"/>
          </w:tcPr>
          <w:p w14:paraId="13BD39B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2050" w:type="dxa"/>
            <w:vAlign w:val="center"/>
          </w:tcPr>
          <w:p w14:paraId="4C865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吉林电力股份有限公司浑江发电公司</w:t>
            </w:r>
          </w:p>
        </w:tc>
        <w:tc>
          <w:tcPr>
            <w:tcW w:w="1638" w:type="dxa"/>
            <w:vAlign w:val="center"/>
          </w:tcPr>
          <w:p w14:paraId="5887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91220601125617696W</w:t>
            </w:r>
          </w:p>
        </w:tc>
        <w:tc>
          <w:tcPr>
            <w:tcW w:w="1812" w:type="dxa"/>
            <w:vAlign w:val="center"/>
          </w:tcPr>
          <w:p w14:paraId="7882B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丁吉钰</w:t>
            </w:r>
          </w:p>
        </w:tc>
        <w:tc>
          <w:tcPr>
            <w:tcW w:w="1734" w:type="dxa"/>
            <w:vAlign w:val="center"/>
          </w:tcPr>
          <w:p w14:paraId="1242D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49BA2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厂内吉FA0550</w:t>
            </w:r>
          </w:p>
        </w:tc>
        <w:tc>
          <w:tcPr>
            <w:tcW w:w="1600" w:type="dxa"/>
            <w:vAlign w:val="center"/>
          </w:tcPr>
          <w:p w14:paraId="5938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叉车停用</w:t>
            </w:r>
          </w:p>
        </w:tc>
        <w:tc>
          <w:tcPr>
            <w:tcW w:w="1276" w:type="dxa"/>
            <w:vAlign w:val="center"/>
          </w:tcPr>
          <w:p w14:paraId="727B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2026-03-27</w:t>
            </w:r>
          </w:p>
        </w:tc>
        <w:tc>
          <w:tcPr>
            <w:tcW w:w="1327" w:type="dxa"/>
            <w:vAlign w:val="center"/>
          </w:tcPr>
          <w:p w14:paraId="3FE6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971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856050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C394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白山市浑江区民政局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2980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112206020135657561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332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郑怡</w:t>
            </w:r>
          </w:p>
        </w:tc>
        <w:tc>
          <w:tcPr>
            <w:tcW w:w="1734" w:type="dxa"/>
            <w:vAlign w:val="center"/>
          </w:tcPr>
          <w:p w14:paraId="76F10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504" w:type="dxa"/>
            <w:vAlign w:val="center"/>
          </w:tcPr>
          <w:p w14:paraId="12518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梯11吉F10872(26) </w:t>
            </w:r>
          </w:p>
        </w:tc>
        <w:tc>
          <w:tcPr>
            <w:tcW w:w="1600" w:type="dxa"/>
            <w:vAlign w:val="center"/>
          </w:tcPr>
          <w:p w14:paraId="4E63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44130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2026-03-31</w:t>
            </w:r>
          </w:p>
        </w:tc>
        <w:tc>
          <w:tcPr>
            <w:tcW w:w="1327" w:type="dxa"/>
            <w:vAlign w:val="center"/>
          </w:tcPr>
          <w:p w14:paraId="1C326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A4A2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91E58E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473B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白山市至诚物业服务有限公司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FD9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91220601574087950F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581E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1734" w:type="dxa"/>
            <w:vAlign w:val="center"/>
          </w:tcPr>
          <w:p w14:paraId="7EE1A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3C55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电11吉FR362(26) </w:t>
            </w:r>
          </w:p>
        </w:tc>
        <w:tc>
          <w:tcPr>
            <w:tcW w:w="1600" w:type="dxa"/>
            <w:vAlign w:val="center"/>
          </w:tcPr>
          <w:p w14:paraId="6C229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131B8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2026-03-31</w:t>
            </w:r>
          </w:p>
        </w:tc>
        <w:tc>
          <w:tcPr>
            <w:tcW w:w="1327" w:type="dxa"/>
            <w:vAlign w:val="center"/>
          </w:tcPr>
          <w:p w14:paraId="26EB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17E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77" w:type="dxa"/>
            <w:vAlign w:val="center"/>
          </w:tcPr>
          <w:p w14:paraId="4C8B474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462F9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白山市至诚物业服务有限公司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913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91220601574087950F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0DDE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1734" w:type="dxa"/>
            <w:vAlign w:val="center"/>
          </w:tcPr>
          <w:p w14:paraId="4DCDB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504" w:type="dxa"/>
            <w:vAlign w:val="center"/>
          </w:tcPr>
          <w:p w14:paraId="4F105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电11吉FR364(14) </w:t>
            </w:r>
          </w:p>
        </w:tc>
        <w:tc>
          <w:tcPr>
            <w:tcW w:w="1600" w:type="dxa"/>
            <w:vAlign w:val="center"/>
          </w:tcPr>
          <w:p w14:paraId="22367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0F8F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2026-03-31</w:t>
            </w:r>
          </w:p>
        </w:tc>
        <w:tc>
          <w:tcPr>
            <w:tcW w:w="1327" w:type="dxa"/>
            <w:vAlign w:val="center"/>
          </w:tcPr>
          <w:p w14:paraId="27C72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</w:tbl>
    <w:p w14:paraId="6B240B54"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  <w:docVar w:name="KSO_WPS_MARK_KEY" w:val="e8bef83a-5036-4c4f-afce-5768cb5fb6a9"/>
  </w:docVars>
  <w:rsids>
    <w:rsidRoot w:val="00172A27"/>
    <w:rsid w:val="00021B7D"/>
    <w:rsid w:val="00045E51"/>
    <w:rsid w:val="00081D41"/>
    <w:rsid w:val="000D5F32"/>
    <w:rsid w:val="00120FF6"/>
    <w:rsid w:val="00150756"/>
    <w:rsid w:val="00151972"/>
    <w:rsid w:val="00172A27"/>
    <w:rsid w:val="00172DE2"/>
    <w:rsid w:val="00223AE3"/>
    <w:rsid w:val="002311F3"/>
    <w:rsid w:val="002371C2"/>
    <w:rsid w:val="002803FD"/>
    <w:rsid w:val="00284EE8"/>
    <w:rsid w:val="002C78F3"/>
    <w:rsid w:val="00391C9F"/>
    <w:rsid w:val="00446343"/>
    <w:rsid w:val="004565B3"/>
    <w:rsid w:val="004D75E7"/>
    <w:rsid w:val="00531ABE"/>
    <w:rsid w:val="005727E0"/>
    <w:rsid w:val="005D2EC3"/>
    <w:rsid w:val="005F5807"/>
    <w:rsid w:val="0068785F"/>
    <w:rsid w:val="006B01FE"/>
    <w:rsid w:val="00833A29"/>
    <w:rsid w:val="00834386"/>
    <w:rsid w:val="0090505A"/>
    <w:rsid w:val="009553C1"/>
    <w:rsid w:val="009E2E65"/>
    <w:rsid w:val="00A10388"/>
    <w:rsid w:val="00A411F5"/>
    <w:rsid w:val="00A7343A"/>
    <w:rsid w:val="00AD02D3"/>
    <w:rsid w:val="00B03255"/>
    <w:rsid w:val="00B60C6C"/>
    <w:rsid w:val="00B61C20"/>
    <w:rsid w:val="00B71A5E"/>
    <w:rsid w:val="00BA1D1D"/>
    <w:rsid w:val="00BB437D"/>
    <w:rsid w:val="00BC2D57"/>
    <w:rsid w:val="00C84677"/>
    <w:rsid w:val="00C8576A"/>
    <w:rsid w:val="00D35F3A"/>
    <w:rsid w:val="00D87011"/>
    <w:rsid w:val="00D87ADF"/>
    <w:rsid w:val="00D91BA6"/>
    <w:rsid w:val="00DC13D0"/>
    <w:rsid w:val="00E16467"/>
    <w:rsid w:val="00E36F2A"/>
    <w:rsid w:val="00E8582E"/>
    <w:rsid w:val="00F23C01"/>
    <w:rsid w:val="00FA1924"/>
    <w:rsid w:val="00FB4D13"/>
    <w:rsid w:val="00FF1EF0"/>
    <w:rsid w:val="01471D39"/>
    <w:rsid w:val="01F91D5E"/>
    <w:rsid w:val="021B2974"/>
    <w:rsid w:val="02CF5C69"/>
    <w:rsid w:val="02FA3ACD"/>
    <w:rsid w:val="03A94408"/>
    <w:rsid w:val="04250E57"/>
    <w:rsid w:val="043B71A6"/>
    <w:rsid w:val="09052FCB"/>
    <w:rsid w:val="09103C59"/>
    <w:rsid w:val="09216B71"/>
    <w:rsid w:val="09317B12"/>
    <w:rsid w:val="0A3134A3"/>
    <w:rsid w:val="0CA60278"/>
    <w:rsid w:val="0CF54CFC"/>
    <w:rsid w:val="0DA85906"/>
    <w:rsid w:val="0F7362E8"/>
    <w:rsid w:val="10947A48"/>
    <w:rsid w:val="10E1039D"/>
    <w:rsid w:val="11D80ECC"/>
    <w:rsid w:val="139F52EF"/>
    <w:rsid w:val="148B2974"/>
    <w:rsid w:val="16AC6129"/>
    <w:rsid w:val="171C7B19"/>
    <w:rsid w:val="17540233"/>
    <w:rsid w:val="17664C52"/>
    <w:rsid w:val="18550589"/>
    <w:rsid w:val="18AB726F"/>
    <w:rsid w:val="197B1C2B"/>
    <w:rsid w:val="1A47403F"/>
    <w:rsid w:val="1AC71381"/>
    <w:rsid w:val="1D883ED3"/>
    <w:rsid w:val="1DFE3475"/>
    <w:rsid w:val="1E143B8B"/>
    <w:rsid w:val="1EF56F8A"/>
    <w:rsid w:val="1EFA6F55"/>
    <w:rsid w:val="1F616C37"/>
    <w:rsid w:val="21036C75"/>
    <w:rsid w:val="213C4D0D"/>
    <w:rsid w:val="223E7FC1"/>
    <w:rsid w:val="2319315C"/>
    <w:rsid w:val="24987A25"/>
    <w:rsid w:val="24C44C37"/>
    <w:rsid w:val="24FF36DE"/>
    <w:rsid w:val="25E269CA"/>
    <w:rsid w:val="26881D27"/>
    <w:rsid w:val="27635695"/>
    <w:rsid w:val="29272862"/>
    <w:rsid w:val="29357845"/>
    <w:rsid w:val="2A5104D8"/>
    <w:rsid w:val="2D3F6858"/>
    <w:rsid w:val="2E3F1F77"/>
    <w:rsid w:val="30AE011D"/>
    <w:rsid w:val="30EB340A"/>
    <w:rsid w:val="348C6D98"/>
    <w:rsid w:val="35434307"/>
    <w:rsid w:val="36657999"/>
    <w:rsid w:val="38B33569"/>
    <w:rsid w:val="3A0A6FEA"/>
    <w:rsid w:val="3CBB115C"/>
    <w:rsid w:val="3E061F5E"/>
    <w:rsid w:val="3E1459FA"/>
    <w:rsid w:val="40206D1E"/>
    <w:rsid w:val="42F60951"/>
    <w:rsid w:val="44405B67"/>
    <w:rsid w:val="44497D2A"/>
    <w:rsid w:val="444B4A3A"/>
    <w:rsid w:val="45335344"/>
    <w:rsid w:val="45C45480"/>
    <w:rsid w:val="46105348"/>
    <w:rsid w:val="47AF2545"/>
    <w:rsid w:val="48FE4F24"/>
    <w:rsid w:val="498E4CFA"/>
    <w:rsid w:val="4AA933A1"/>
    <w:rsid w:val="4AD915DB"/>
    <w:rsid w:val="4BEB7184"/>
    <w:rsid w:val="4CB07A59"/>
    <w:rsid w:val="4D042051"/>
    <w:rsid w:val="4D1D5890"/>
    <w:rsid w:val="4E931C22"/>
    <w:rsid w:val="4EB90058"/>
    <w:rsid w:val="4FB4357B"/>
    <w:rsid w:val="4FFD1868"/>
    <w:rsid w:val="50002DD8"/>
    <w:rsid w:val="516D77FB"/>
    <w:rsid w:val="540249FA"/>
    <w:rsid w:val="54E72557"/>
    <w:rsid w:val="55191F8A"/>
    <w:rsid w:val="562305D0"/>
    <w:rsid w:val="568914B8"/>
    <w:rsid w:val="571B2254"/>
    <w:rsid w:val="57500EF4"/>
    <w:rsid w:val="590448A0"/>
    <w:rsid w:val="5A693646"/>
    <w:rsid w:val="5B8305E2"/>
    <w:rsid w:val="5C9B1D2A"/>
    <w:rsid w:val="5D0B0448"/>
    <w:rsid w:val="5D5308D4"/>
    <w:rsid w:val="5D5E1308"/>
    <w:rsid w:val="5F5473CD"/>
    <w:rsid w:val="61260A5D"/>
    <w:rsid w:val="647C622D"/>
    <w:rsid w:val="64EC25DE"/>
    <w:rsid w:val="658E5806"/>
    <w:rsid w:val="67933A09"/>
    <w:rsid w:val="67C05A92"/>
    <w:rsid w:val="681A3BC1"/>
    <w:rsid w:val="687D29A1"/>
    <w:rsid w:val="69BB1EFF"/>
    <w:rsid w:val="6C540ABE"/>
    <w:rsid w:val="6E1623FE"/>
    <w:rsid w:val="6EA674B1"/>
    <w:rsid w:val="6EBE364C"/>
    <w:rsid w:val="70A73E1E"/>
    <w:rsid w:val="71446CAD"/>
    <w:rsid w:val="730D4C06"/>
    <w:rsid w:val="740F13FD"/>
    <w:rsid w:val="741E2403"/>
    <w:rsid w:val="76C037FC"/>
    <w:rsid w:val="79A51E3E"/>
    <w:rsid w:val="7A5A79FC"/>
    <w:rsid w:val="7B29169D"/>
    <w:rsid w:val="7B5C03E9"/>
    <w:rsid w:val="7CDE45AD"/>
    <w:rsid w:val="7CEE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6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8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1879</Words>
  <Characters>3781</Characters>
  <Lines>33</Lines>
  <Paragraphs>9</Paragraphs>
  <TotalTime>3</TotalTime>
  <ScaleCrop>false</ScaleCrop>
  <LinksUpToDate>false</LinksUpToDate>
  <CharactersWithSpaces>3819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2026-04-01T01:53:00Z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