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免予</w:t>
      </w:r>
      <w:r>
        <w:rPr>
          <w:rFonts w:ascii="宋体" w:hAnsi="宋体" w:eastAsia="宋体" w:cs="Times New Roman"/>
          <w:b/>
          <w:sz w:val="44"/>
          <w:szCs w:val="44"/>
        </w:rPr>
        <w:t>行政强制事项清单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单位: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白山市教育局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1560"/>
        <w:gridCol w:w="2972"/>
        <w:gridCol w:w="298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行政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强制事项名称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免予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行政强制的情形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免予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行政强制的依据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无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Calibri" w:eastAsia="仿宋_GB2312" w:cs="Times New Roman"/>
          <w:sz w:val="32"/>
          <w:szCs w:val="32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FA"/>
    <w:rsid w:val="0018778F"/>
    <w:rsid w:val="00196E12"/>
    <w:rsid w:val="007E5EFA"/>
    <w:rsid w:val="00B51A44"/>
    <w:rsid w:val="00B91DB4"/>
    <w:rsid w:val="00C47589"/>
    <w:rsid w:val="00D97265"/>
    <w:rsid w:val="571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18</Words>
  <Characters>105</Characters>
  <Lines>1</Lines>
  <Paragraphs>1</Paragraphs>
  <TotalTime>2</TotalTime>
  <ScaleCrop>false</ScaleCrop>
  <LinksUpToDate>false</LinksUpToDate>
  <CharactersWithSpaces>122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2020-09-30T01:23:00Z</dcterms:created>
  <dc:creator>刘锐</dc:creator>
  <cp:lastModifiedBy>国庆</cp:lastModifiedBy>
  <dcterms:modified xsi:type="dcterms:W3CDTF">2022-03-10T01:53:10Z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44618E80471B48119AA97C927AC8263A</vt:lpwstr>
  </property>
</Properties>
</file>