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白山市本级202</w:t>
      </w:r>
      <w:r>
        <w:rPr>
          <w:rFonts w:ascii="仿宋_GB2312" w:eastAsia="仿宋_GB2312"/>
          <w:b/>
          <w:sz w:val="44"/>
          <w:szCs w:val="44"/>
        </w:rPr>
        <w:t>6</w:t>
      </w:r>
      <w:r>
        <w:rPr>
          <w:rFonts w:ascii="仿宋_GB2312" w:eastAsia="仿宋_GB2312" w:hint="eastAsia"/>
          <w:b/>
          <w:sz w:val="44"/>
          <w:szCs w:val="44"/>
        </w:rPr>
        <w:t>年“三公”经费</w:t>
      </w:r>
    </w:p>
    <w:p>
      <w:pPr>
        <w:jc w:val="center"/>
        <w:rPr>
          <w:rFonts w:ascii="仿宋_GB2312" w:eastAsia="仿宋_GB2312" w:hint="eastAsia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预算安排情况说明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白山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市本级“三公”经费预算228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其中：因公出国（境）费用不单独核定到单位，财政列总预算63万元，严格按照规定安排使用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统一核定公务接待费预算315万元，严格按照公务接待标准，核定给相关部门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部门公务用车费用，按照车辆定额标准及部门分类核定，核定公务用车购置</w:t>
      </w:r>
      <w:r>
        <w:rPr>
          <w:rFonts w:ascii="仿宋_GB2312" w:eastAsia="仿宋_GB2312"/>
          <w:sz w:val="32"/>
          <w:szCs w:val="32"/>
        </w:rPr>
        <w:t>费585万元</w:t>
      </w:r>
      <w:r>
        <w:rPr>
          <w:rFonts w:ascii="仿宋_GB2312" w:eastAsia="仿宋_GB2312" w:hint="eastAsia"/>
          <w:sz w:val="32"/>
          <w:szCs w:val="32"/>
        </w:rPr>
        <w:t>及公务用车运行</w:t>
      </w:r>
      <w:r>
        <w:rPr>
          <w:rFonts w:ascii="仿宋_GB2312" w:eastAsia="仿宋_GB2312"/>
          <w:sz w:val="32"/>
          <w:szCs w:val="32"/>
        </w:rPr>
        <w:t>维护</w:t>
      </w:r>
      <w:r>
        <w:rPr>
          <w:rFonts w:ascii="仿宋_GB2312" w:eastAsia="仿宋_GB2312" w:hint="eastAsia"/>
          <w:sz w:val="32"/>
          <w:szCs w:val="32"/>
        </w:rPr>
        <w:t>费</w:t>
      </w:r>
      <w:r>
        <w:rPr>
          <w:rFonts w:ascii="仿宋_GB2312" w:eastAsia="仿宋_GB2312"/>
          <w:sz w:val="32"/>
          <w:szCs w:val="32"/>
        </w:rPr>
        <w:t>1323</w:t>
      </w:r>
      <w:r>
        <w:rPr>
          <w:rFonts w:ascii="仿宋_GB2312" w:eastAsia="仿宋_GB2312" w:hint="eastAsia"/>
          <w:sz w:val="32"/>
          <w:szCs w:val="32"/>
        </w:rPr>
        <w:t>万元。</w:t>
      </w:r>
    </w:p>
    <w:sectPr>
      <w:head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微软雅黑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方正大标宋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37</TotalTime>
  <Application>Yozo_Office27021597764231179</Application>
  <Pages>1</Pages>
  <Words>165</Words>
  <Characters>179</Characters>
  <Lines>9</Lines>
  <Paragraphs>3</Paragraphs>
  <CharactersWithSpaces>179</CharactersWithSpaces>
  <Company>cz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zq</dc:creator>
  <cp:lastModifiedBy>scz-128</cp:lastModifiedBy>
  <cp:revision>5</cp:revision>
  <cp:lastPrinted>2025-04-09T01:37:36Z</cp:lastPrinted>
  <dcterms:created xsi:type="dcterms:W3CDTF">2022-10-17T06:42:00Z</dcterms:created>
  <dcterms:modified xsi:type="dcterms:W3CDTF">2026-04-15T03:04:13Z</dcterms:modified>
</cp:coreProperties>
</file>